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D9FDB3" w14:textId="77777777" w:rsidR="006F6F03" w:rsidRPr="00033E5B" w:rsidRDefault="006F6F03" w:rsidP="009424CF">
      <w:pPr>
        <w:jc w:val="center"/>
        <w:rPr>
          <w:rFonts w:ascii="標楷體" w:eastAsia="標楷體" w:hAnsi="標楷體"/>
          <w:b/>
          <w:bCs/>
          <w:sz w:val="40"/>
          <w:szCs w:val="40"/>
        </w:rPr>
      </w:pPr>
    </w:p>
    <w:p w14:paraId="71E67F3C" w14:textId="77777777" w:rsidR="006F6F03" w:rsidRPr="006F6F03" w:rsidRDefault="006F6F03" w:rsidP="009424CF">
      <w:pPr>
        <w:jc w:val="center"/>
        <w:rPr>
          <w:rFonts w:ascii="標楷體" w:eastAsia="標楷體" w:hAnsi="標楷體"/>
          <w:b/>
          <w:bCs/>
          <w:sz w:val="40"/>
          <w:szCs w:val="40"/>
        </w:rPr>
      </w:pPr>
    </w:p>
    <w:p w14:paraId="32AC1E61" w14:textId="084BBD37" w:rsidR="00DF66C6" w:rsidRDefault="00DF66C6" w:rsidP="002776B9">
      <w:pPr>
        <w:jc w:val="center"/>
        <w:rPr>
          <w:rFonts w:ascii="標楷體" w:eastAsia="標楷體" w:hAnsi="標楷體"/>
          <w:b/>
          <w:bCs/>
          <w:spacing w:val="20"/>
          <w:sz w:val="40"/>
          <w:szCs w:val="40"/>
        </w:rPr>
      </w:pPr>
      <w:r>
        <w:rPr>
          <w:rFonts w:ascii="標楷體" w:eastAsia="標楷體" w:hAnsi="標楷體" w:hint="eastAsia"/>
          <w:b/>
          <w:bCs/>
          <w:sz w:val="36"/>
          <w:szCs w:val="36"/>
        </w:rPr>
        <w:t xml:space="preserve">   </w:t>
      </w:r>
      <w:r w:rsidRPr="006F6F03">
        <w:rPr>
          <w:rFonts w:ascii="標楷體" w:eastAsia="標楷體" w:hAnsi="標楷體" w:hint="eastAsia"/>
          <w:b/>
          <w:bCs/>
          <w:sz w:val="40"/>
          <w:szCs w:val="40"/>
        </w:rPr>
        <w:t>高雄市桃源區樟山國民小學1</w:t>
      </w:r>
      <w:r w:rsidR="00B1507C">
        <w:rPr>
          <w:rFonts w:ascii="標楷體" w:eastAsia="標楷體" w:hAnsi="標楷體" w:hint="eastAsia"/>
          <w:b/>
          <w:bCs/>
          <w:sz w:val="40"/>
          <w:szCs w:val="40"/>
        </w:rPr>
        <w:t>1</w:t>
      </w:r>
      <w:r w:rsidR="00682BEC">
        <w:rPr>
          <w:rFonts w:ascii="標楷體" w:eastAsia="標楷體" w:hAnsi="標楷體"/>
          <w:b/>
          <w:bCs/>
          <w:sz w:val="40"/>
          <w:szCs w:val="40"/>
        </w:rPr>
        <w:t>4</w:t>
      </w:r>
      <w:r w:rsidR="002776B9">
        <w:rPr>
          <w:rFonts w:ascii="標楷體" w:eastAsia="標楷體" w:hAnsi="標楷體" w:hint="eastAsia"/>
          <w:b/>
          <w:bCs/>
          <w:spacing w:val="20"/>
          <w:sz w:val="40"/>
          <w:szCs w:val="40"/>
        </w:rPr>
        <w:t>學年度第一</w:t>
      </w:r>
      <w:r w:rsidRPr="006F6F03">
        <w:rPr>
          <w:rFonts w:ascii="標楷體" w:eastAsia="標楷體" w:hAnsi="標楷體" w:hint="eastAsia"/>
          <w:b/>
          <w:bCs/>
          <w:spacing w:val="20"/>
          <w:sz w:val="40"/>
          <w:szCs w:val="40"/>
        </w:rPr>
        <w:t>學期</w:t>
      </w:r>
    </w:p>
    <w:p w14:paraId="10163334" w14:textId="77777777" w:rsidR="004D29DC" w:rsidRPr="002776B9" w:rsidRDefault="004D29DC" w:rsidP="002776B9">
      <w:pPr>
        <w:jc w:val="center"/>
        <w:rPr>
          <w:rFonts w:ascii="標楷體" w:eastAsia="標楷體" w:hAnsi="標楷體"/>
          <w:b/>
          <w:bCs/>
          <w:spacing w:val="20"/>
          <w:sz w:val="40"/>
          <w:szCs w:val="40"/>
        </w:rPr>
      </w:pPr>
    </w:p>
    <w:tbl>
      <w:tblPr>
        <w:tblStyle w:val="a3"/>
        <w:tblW w:w="9356" w:type="dxa"/>
        <w:tblInd w:w="993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8"/>
        <w:gridCol w:w="4808"/>
      </w:tblGrid>
      <w:tr w:rsidR="00902802" w:rsidRPr="004D29DC" w14:paraId="5D1C1DF7" w14:textId="77777777" w:rsidTr="00497EE3">
        <w:trPr>
          <w:trHeight w:val="4906"/>
        </w:trPr>
        <w:tc>
          <w:tcPr>
            <w:tcW w:w="4548" w:type="dxa"/>
            <w:tcBorders>
              <w:bottom w:val="nil"/>
              <w:right w:val="dotted" w:sz="8" w:space="0" w:color="auto"/>
            </w:tcBorders>
          </w:tcPr>
          <w:p w14:paraId="3EB6FBB3" w14:textId="77777777" w:rsidR="002776B9" w:rsidRDefault="002776B9" w:rsidP="00DF66C6">
            <w:pPr>
              <w:jc w:val="center"/>
              <w:rPr>
                <w:rFonts w:ascii="標楷體" w:eastAsia="標楷體" w:hAnsi="標楷體"/>
                <w:b/>
                <w:bCs/>
                <w:sz w:val="36"/>
                <w:szCs w:val="36"/>
              </w:rPr>
            </w:pPr>
            <w:r>
              <w:rPr>
                <w:rFonts w:ascii="標楷體" w:eastAsia="標楷體" w:hAnsi="標楷體"/>
                <w:b/>
                <w:bCs/>
                <w:noProof/>
                <w:sz w:val="36"/>
                <w:szCs w:val="36"/>
              </w:rPr>
              <w:drawing>
                <wp:anchor distT="0" distB="0" distL="114300" distR="114300" simplePos="0" relativeHeight="251659264" behindDoc="0" locked="0" layoutInCell="1" allowOverlap="1" wp14:anchorId="6277D0F9" wp14:editId="2998CAC8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597579</wp:posOffset>
                  </wp:positionV>
                  <wp:extent cx="2750820" cy="2637155"/>
                  <wp:effectExtent l="0" t="0" r="0" b="0"/>
                  <wp:wrapSquare wrapText="bothSides"/>
                  <wp:docPr id="2" name="圖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35058178_1529728097133867_6742719215834234880_o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0820" cy="26371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808" w:type="dxa"/>
            <w:tcBorders>
              <w:left w:val="dotted" w:sz="8" w:space="0" w:color="auto"/>
              <w:bottom w:val="nil"/>
            </w:tcBorders>
          </w:tcPr>
          <w:p w14:paraId="0CE2E982" w14:textId="77777777" w:rsidR="004D29DC" w:rsidRDefault="004D29DC" w:rsidP="004D29DC">
            <w:pPr>
              <w:jc w:val="center"/>
              <w:rPr>
                <w:rFonts w:ascii="標楷體" w:eastAsia="標楷體" w:hAnsi="標楷體"/>
                <w:b/>
                <w:bCs/>
                <w:sz w:val="36"/>
                <w:szCs w:val="36"/>
              </w:rPr>
            </w:pPr>
          </w:p>
          <w:p w14:paraId="7824CDC8" w14:textId="77777777" w:rsidR="004D29DC" w:rsidRDefault="004D29DC" w:rsidP="004D29DC">
            <w:pPr>
              <w:jc w:val="center"/>
              <w:rPr>
                <w:rFonts w:ascii="標楷體" w:eastAsia="標楷體" w:hAnsi="標楷體"/>
                <w:b/>
                <w:bCs/>
                <w:sz w:val="36"/>
                <w:szCs w:val="36"/>
              </w:rPr>
            </w:pPr>
          </w:p>
          <w:p w14:paraId="36F75C48" w14:textId="77777777" w:rsidR="004D29DC" w:rsidRDefault="00D11BE0" w:rsidP="004D29DC">
            <w:pPr>
              <w:jc w:val="center"/>
              <w:rPr>
                <w:rFonts w:ascii="標楷體" w:eastAsia="標楷體" w:hAnsi="標楷體"/>
                <w:b/>
                <w:bCs/>
                <w:sz w:val="36"/>
                <w:szCs w:val="36"/>
              </w:rPr>
            </w:pPr>
            <w:r w:rsidRPr="00D11BE0">
              <w:rPr>
                <w:rFonts w:ascii="標楷體" w:eastAsia="標楷體" w:hAnsi="標楷體" w:hint="eastAsia"/>
                <w:b/>
                <w:bCs/>
                <w:sz w:val="36"/>
                <w:szCs w:val="36"/>
              </w:rPr>
              <w:t>語文</w:t>
            </w:r>
            <w:r w:rsidR="004D29DC">
              <w:rPr>
                <w:rFonts w:ascii="標楷體" w:eastAsia="標楷體" w:hAnsi="標楷體" w:hint="eastAsia"/>
                <w:b/>
                <w:bCs/>
                <w:sz w:val="36"/>
                <w:szCs w:val="36"/>
              </w:rPr>
              <w:t>領域</w:t>
            </w:r>
            <w:r w:rsidR="004D29DC" w:rsidRPr="006F6F03">
              <w:rPr>
                <w:rFonts w:ascii="標楷體" w:eastAsia="標楷體" w:hAnsi="標楷體" w:hint="eastAsia"/>
                <w:b/>
                <w:bCs/>
                <w:sz w:val="36"/>
                <w:szCs w:val="36"/>
              </w:rPr>
              <w:t>課程計畫</w:t>
            </w:r>
            <w:r w:rsidR="004D29DC">
              <w:rPr>
                <w:rFonts w:ascii="標楷體" w:eastAsia="標楷體" w:hAnsi="標楷體" w:hint="eastAsia"/>
                <w:b/>
                <w:bCs/>
                <w:sz w:val="36"/>
                <w:szCs w:val="36"/>
              </w:rPr>
              <w:t>(</w:t>
            </w:r>
            <w:r w:rsidRPr="00D11BE0">
              <w:rPr>
                <w:rFonts w:ascii="標楷體" w:eastAsia="標楷體" w:hAnsi="標楷體" w:hint="eastAsia"/>
                <w:b/>
                <w:bCs/>
                <w:sz w:val="36"/>
                <w:szCs w:val="36"/>
              </w:rPr>
              <w:t>英</w:t>
            </w:r>
            <w:r w:rsidR="004D29DC">
              <w:rPr>
                <w:rFonts w:ascii="標楷體" w:eastAsia="標楷體" w:hAnsi="標楷體" w:hint="eastAsia"/>
                <w:b/>
                <w:bCs/>
                <w:sz w:val="36"/>
                <w:szCs w:val="36"/>
              </w:rPr>
              <w:t>語)</w:t>
            </w:r>
          </w:p>
          <w:p w14:paraId="4A9BFBEA" w14:textId="77777777" w:rsidR="002776B9" w:rsidRPr="004D29DC" w:rsidRDefault="00C22E84" w:rsidP="004D29DC">
            <w:pPr>
              <w:jc w:val="center"/>
              <w:rPr>
                <w:rFonts w:ascii="標楷體" w:eastAsia="標楷體" w:hAnsi="標楷體"/>
                <w:b/>
                <w:bCs/>
                <w:sz w:val="36"/>
                <w:szCs w:val="36"/>
              </w:rPr>
            </w:pPr>
            <w:r>
              <w:rPr>
                <w:rFonts w:ascii="標楷體" w:eastAsia="標楷體" w:hAnsi="標楷體" w:hint="eastAsia"/>
                <w:b/>
                <w:bCs/>
                <w:sz w:val="36"/>
                <w:szCs w:val="36"/>
              </w:rPr>
              <w:t>五</w:t>
            </w:r>
            <w:r w:rsidR="004D29DC" w:rsidRPr="004D29DC">
              <w:rPr>
                <w:rFonts w:ascii="標楷體" w:eastAsia="標楷體" w:hAnsi="標楷體" w:hint="eastAsia"/>
                <w:b/>
                <w:bCs/>
                <w:sz w:val="36"/>
                <w:szCs w:val="36"/>
              </w:rPr>
              <w:t>年級</w:t>
            </w:r>
          </w:p>
        </w:tc>
      </w:tr>
      <w:tr w:rsidR="00902802" w14:paraId="771669F9" w14:textId="77777777" w:rsidTr="00497EE3">
        <w:trPr>
          <w:trHeight w:val="4395"/>
        </w:trPr>
        <w:tc>
          <w:tcPr>
            <w:tcW w:w="4548" w:type="dxa"/>
            <w:tcBorders>
              <w:top w:val="nil"/>
              <w:bottom w:val="nil"/>
              <w:right w:val="dotted" w:sz="8" w:space="0" w:color="auto"/>
            </w:tcBorders>
          </w:tcPr>
          <w:p w14:paraId="1AB68465" w14:textId="77777777" w:rsidR="004D29DC" w:rsidRDefault="004D29DC" w:rsidP="00DF66C6">
            <w:pPr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</w:p>
          <w:p w14:paraId="6701CD3D" w14:textId="77777777" w:rsidR="004D29DC" w:rsidRDefault="004D29DC" w:rsidP="00DF66C6">
            <w:pPr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</w:p>
          <w:p w14:paraId="4B2B7FFD" w14:textId="77777777" w:rsidR="004D29DC" w:rsidRDefault="004D29DC" w:rsidP="00DF66C6">
            <w:pPr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</w:p>
          <w:p w14:paraId="5ED9FD27" w14:textId="77777777" w:rsidR="004D29DC" w:rsidRDefault="004D29DC" w:rsidP="00D11BE0">
            <w:pPr>
              <w:jc w:val="center"/>
              <w:rPr>
                <w:rFonts w:ascii="標楷體" w:eastAsia="標楷體" w:hAnsi="標楷體"/>
                <w:b/>
                <w:sz w:val="32"/>
                <w:szCs w:val="32"/>
                <w:u w:val="single"/>
              </w:rPr>
            </w:pPr>
            <w:r w:rsidRPr="006F6F03">
              <w:rPr>
                <w:rFonts w:ascii="標楷體" w:eastAsia="標楷體" w:hAnsi="標楷體"/>
                <w:b/>
                <w:sz w:val="32"/>
                <w:szCs w:val="32"/>
              </w:rPr>
              <w:t>設計者：</w:t>
            </w:r>
            <w:r w:rsidR="00D11BE0" w:rsidRPr="00D11BE0">
              <w:rPr>
                <w:rFonts w:ascii="標楷體" w:eastAsia="標楷體" w:hAnsi="標楷體" w:hint="eastAsia"/>
                <w:b/>
                <w:sz w:val="32"/>
                <w:szCs w:val="32"/>
              </w:rPr>
              <w:t>沈承婞</w:t>
            </w:r>
          </w:p>
          <w:p w14:paraId="6BD19EC0" w14:textId="77777777" w:rsidR="002776B9" w:rsidRDefault="004D29DC" w:rsidP="004D29DC">
            <w:pPr>
              <w:jc w:val="center"/>
              <w:rPr>
                <w:rFonts w:ascii="標楷體" w:eastAsia="標楷體" w:hAnsi="標楷體"/>
                <w:b/>
                <w:bCs/>
                <w:sz w:val="36"/>
                <w:szCs w:val="36"/>
              </w:rPr>
            </w:pPr>
            <w:r w:rsidRPr="004D29DC">
              <w:rPr>
                <w:rFonts w:ascii="標楷體" w:eastAsia="標楷體" w:hAnsi="標楷體" w:hint="eastAsia"/>
                <w:b/>
                <w:sz w:val="32"/>
                <w:szCs w:val="32"/>
              </w:rPr>
              <w:t>【</w:t>
            </w:r>
            <w:r w:rsidRPr="004D29DC">
              <w:rPr>
                <w:rFonts w:ascii="標楷體" w:eastAsia="標楷體" w:hAnsi="標楷體" w:hint="eastAsia"/>
                <w:b/>
                <w:sz w:val="20"/>
                <w:szCs w:val="20"/>
              </w:rPr>
              <w:t>應包括所有設計教師</w:t>
            </w:r>
            <w:r w:rsidRPr="004D29DC">
              <w:rPr>
                <w:rFonts w:ascii="標楷體" w:eastAsia="標楷體" w:hAnsi="標楷體"/>
                <w:b/>
                <w:sz w:val="32"/>
                <w:szCs w:val="32"/>
              </w:rPr>
              <w:t>】</w:t>
            </w:r>
          </w:p>
        </w:tc>
        <w:tc>
          <w:tcPr>
            <w:tcW w:w="4808" w:type="dxa"/>
            <w:tcBorders>
              <w:top w:val="nil"/>
              <w:left w:val="dotted" w:sz="8" w:space="0" w:color="auto"/>
              <w:bottom w:val="nil"/>
            </w:tcBorders>
          </w:tcPr>
          <w:p w14:paraId="63C426EE" w14:textId="77777777" w:rsidR="002776B9" w:rsidRDefault="002776B9" w:rsidP="00DF66C6">
            <w:pPr>
              <w:jc w:val="center"/>
              <w:rPr>
                <w:rFonts w:ascii="標楷體" w:eastAsia="標楷體" w:hAnsi="標楷體"/>
                <w:b/>
                <w:bCs/>
                <w:sz w:val="36"/>
                <w:szCs w:val="36"/>
              </w:rPr>
            </w:pPr>
            <w:r>
              <w:rPr>
                <w:rFonts w:ascii="標楷體" w:eastAsia="標楷體" w:hAnsi="標楷體"/>
                <w:b/>
                <w:bCs/>
                <w:noProof/>
                <w:sz w:val="36"/>
                <w:szCs w:val="36"/>
              </w:rPr>
              <w:drawing>
                <wp:anchor distT="0" distB="0" distL="114300" distR="114300" simplePos="0" relativeHeight="251658240" behindDoc="0" locked="0" layoutInCell="1" allowOverlap="1" wp14:anchorId="65A82AD4" wp14:editId="7F7FEE7D">
                  <wp:simplePos x="0" y="0"/>
                  <wp:positionH relativeFrom="column">
                    <wp:posOffset>-8890</wp:posOffset>
                  </wp:positionH>
                  <wp:positionV relativeFrom="paragraph">
                    <wp:posOffset>207</wp:posOffset>
                  </wp:positionV>
                  <wp:extent cx="2915920" cy="2554605"/>
                  <wp:effectExtent l="0" t="0" r="0" b="0"/>
                  <wp:wrapSquare wrapText="bothSides"/>
                  <wp:docPr id="3" name="圖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34962251_1528824467224230_4635736606924341248_o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5920" cy="25546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31EC7CC7" w14:textId="77777777" w:rsidR="009424CF" w:rsidRPr="00D11BE0" w:rsidRDefault="009424CF" w:rsidP="009424CF">
      <w:pPr>
        <w:jc w:val="center"/>
        <w:rPr>
          <w:rFonts w:ascii="標楷體" w:eastAsia="標楷體" w:hAnsi="標楷體"/>
          <w:b/>
          <w:bCs/>
          <w:sz w:val="36"/>
          <w:szCs w:val="36"/>
        </w:rPr>
      </w:pPr>
    </w:p>
    <w:p w14:paraId="587BB9EE" w14:textId="77777777" w:rsidR="007028AF" w:rsidRPr="006F6F03" w:rsidRDefault="007028AF" w:rsidP="007028AF">
      <w:pPr>
        <w:rPr>
          <w:rFonts w:ascii="標楷體" w:eastAsia="標楷體" w:hAnsi="標楷體"/>
          <w:b/>
          <w:bCs/>
          <w:szCs w:val="24"/>
        </w:rPr>
      </w:pPr>
    </w:p>
    <w:p w14:paraId="1D98BEEC" w14:textId="77777777" w:rsidR="007028AF" w:rsidRPr="006F6F03" w:rsidRDefault="007028AF" w:rsidP="007028AF">
      <w:pPr>
        <w:rPr>
          <w:rFonts w:ascii="標楷體" w:eastAsia="標楷體" w:hAnsi="標楷體"/>
          <w:b/>
          <w:bCs/>
          <w:szCs w:val="24"/>
        </w:rPr>
      </w:pPr>
    </w:p>
    <w:p w14:paraId="07E126F3" w14:textId="77777777" w:rsidR="00DF66C6" w:rsidRDefault="006F6F03" w:rsidP="007028AF">
      <w:pPr>
        <w:rPr>
          <w:rFonts w:ascii="標楷體" w:eastAsia="標楷體" w:hAnsi="標楷體"/>
          <w:b/>
          <w:sz w:val="32"/>
          <w:szCs w:val="32"/>
        </w:rPr>
      </w:pPr>
      <w:r w:rsidRPr="006F6F03">
        <w:rPr>
          <w:rFonts w:ascii="標楷體" w:eastAsia="標楷體" w:hAnsi="標楷體" w:hint="eastAsia"/>
          <w:b/>
          <w:sz w:val="32"/>
          <w:szCs w:val="32"/>
        </w:rPr>
        <w:t xml:space="preserve">           </w:t>
      </w:r>
    </w:p>
    <w:p w14:paraId="639FE921" w14:textId="6C3CECC5" w:rsidR="007028AF" w:rsidRPr="006F6F03" w:rsidRDefault="007028AF" w:rsidP="007028AF">
      <w:pPr>
        <w:numPr>
          <w:ilvl w:val="1"/>
          <w:numId w:val="1"/>
        </w:numPr>
        <w:spacing w:line="400" w:lineRule="exact"/>
        <w:jc w:val="both"/>
        <w:rPr>
          <w:rFonts w:ascii="標楷體" w:eastAsia="標楷體" w:hAnsi="標楷體"/>
          <w:szCs w:val="24"/>
        </w:rPr>
      </w:pPr>
      <w:r w:rsidRPr="006F6F03">
        <w:rPr>
          <w:rFonts w:ascii="標楷體" w:eastAsia="標楷體" w:hAnsi="標楷體" w:hint="eastAsia"/>
          <w:szCs w:val="24"/>
        </w:rPr>
        <w:lastRenderedPageBreak/>
        <w:t>本領域每週學習節數（</w:t>
      </w:r>
      <w:r w:rsidR="00A64CE8">
        <w:rPr>
          <w:rFonts w:ascii="標楷體" w:eastAsia="標楷體" w:hAnsi="標楷體" w:hint="eastAsia"/>
          <w:szCs w:val="24"/>
        </w:rPr>
        <w:t>4</w:t>
      </w:r>
      <w:r w:rsidRPr="006F6F03">
        <w:rPr>
          <w:rFonts w:ascii="標楷體" w:eastAsia="標楷體" w:hAnsi="標楷體" w:hint="eastAsia"/>
          <w:szCs w:val="24"/>
        </w:rPr>
        <w:t>）節，本學期一到</w:t>
      </w:r>
      <w:r w:rsidR="00017407">
        <w:rPr>
          <w:rFonts w:ascii="標楷體" w:eastAsia="標楷體" w:hAnsi="標楷體" w:hint="eastAsia"/>
          <w:szCs w:val="24"/>
        </w:rPr>
        <w:t>六</w:t>
      </w:r>
      <w:r w:rsidRPr="006F6F03">
        <w:rPr>
          <w:rFonts w:ascii="標楷體" w:eastAsia="標楷體" w:hAnsi="標楷體" w:hint="eastAsia"/>
          <w:szCs w:val="24"/>
        </w:rPr>
        <w:t>年級</w:t>
      </w:r>
      <w:r w:rsidR="00E65502">
        <w:rPr>
          <w:rFonts w:ascii="標楷體" w:eastAsia="標楷體" w:hAnsi="標楷體" w:hint="eastAsia"/>
          <w:szCs w:val="24"/>
        </w:rPr>
        <w:t>2</w:t>
      </w:r>
      <w:r w:rsidR="00682BEC">
        <w:rPr>
          <w:rFonts w:ascii="標楷體" w:eastAsia="標楷體" w:hAnsi="標楷體"/>
          <w:szCs w:val="24"/>
        </w:rPr>
        <w:t>1</w:t>
      </w:r>
      <w:r w:rsidRPr="006F6F03">
        <w:rPr>
          <w:rFonts w:ascii="標楷體" w:eastAsia="標楷體" w:hAnsi="標楷體" w:hint="eastAsia"/>
          <w:szCs w:val="24"/>
        </w:rPr>
        <w:t>週，共﹙</w:t>
      </w:r>
      <w:r w:rsidR="00C22E84">
        <w:rPr>
          <w:rFonts w:ascii="標楷體" w:eastAsia="標楷體" w:hAnsi="標楷體" w:hint="eastAsia"/>
          <w:color w:val="FF0000"/>
          <w:szCs w:val="24"/>
        </w:rPr>
        <w:t>8</w:t>
      </w:r>
      <w:r w:rsidR="00682BEC">
        <w:rPr>
          <w:rFonts w:ascii="標楷體" w:eastAsia="標楷體" w:hAnsi="標楷體"/>
          <w:color w:val="FF0000"/>
          <w:szCs w:val="24"/>
        </w:rPr>
        <w:t>4</w:t>
      </w:r>
      <w:r w:rsidRPr="006F6F03">
        <w:rPr>
          <w:rFonts w:ascii="標楷體" w:eastAsia="標楷體" w:hAnsi="標楷體" w:hint="eastAsia"/>
          <w:szCs w:val="24"/>
        </w:rPr>
        <w:t>﹚節。</w:t>
      </w:r>
    </w:p>
    <w:p w14:paraId="08BF8151" w14:textId="77777777" w:rsidR="0092474D" w:rsidRDefault="007028AF" w:rsidP="0092474D">
      <w:pPr>
        <w:numPr>
          <w:ilvl w:val="1"/>
          <w:numId w:val="1"/>
        </w:numPr>
        <w:spacing w:line="400" w:lineRule="exact"/>
        <w:jc w:val="both"/>
        <w:rPr>
          <w:rFonts w:ascii="標楷體" w:eastAsia="標楷體" w:hAnsi="標楷體"/>
          <w:szCs w:val="24"/>
        </w:rPr>
      </w:pPr>
      <w:r w:rsidRPr="006F6F03">
        <w:rPr>
          <w:rFonts w:ascii="標楷體" w:eastAsia="標楷體" w:hAnsi="標楷體"/>
          <w:szCs w:val="24"/>
        </w:rPr>
        <w:t>本學期</w:t>
      </w:r>
      <w:r w:rsidR="007600D7">
        <w:rPr>
          <w:rFonts w:ascii="標楷體" w:eastAsia="標楷體" w:hAnsi="標楷體" w:hint="eastAsia"/>
          <w:szCs w:val="24"/>
        </w:rPr>
        <w:t>課程理念</w:t>
      </w:r>
      <w:r w:rsidRPr="006F6F03">
        <w:rPr>
          <w:rFonts w:ascii="標楷體" w:eastAsia="標楷體" w:hAnsi="標楷體"/>
          <w:szCs w:val="24"/>
        </w:rPr>
        <w:t>：﹙以條列式文字敘述﹚</w:t>
      </w:r>
    </w:p>
    <w:p w14:paraId="35D0AA3D" w14:textId="77777777" w:rsidR="00000FC2" w:rsidRPr="00000FC2" w:rsidRDefault="00000FC2" w:rsidP="0092474D">
      <w:pPr>
        <w:pStyle w:val="a4"/>
        <w:numPr>
          <w:ilvl w:val="0"/>
          <w:numId w:val="4"/>
        </w:numPr>
        <w:spacing w:line="400" w:lineRule="exact"/>
        <w:ind w:leftChars="0" w:left="993" w:hanging="284"/>
        <w:jc w:val="both"/>
        <w:rPr>
          <w:rFonts w:ascii="標楷體" w:eastAsia="標楷體" w:hAnsi="標楷體"/>
          <w:szCs w:val="20"/>
        </w:rPr>
      </w:pPr>
      <w:r w:rsidRPr="00000FC2">
        <w:rPr>
          <w:rFonts w:ascii="標楷體" w:eastAsia="標楷體" w:hAnsi="標楷體"/>
          <w:snapToGrid w:val="0"/>
          <w:kern w:val="0"/>
          <w:szCs w:val="20"/>
        </w:rPr>
        <w:t>培養學生</w:t>
      </w:r>
      <w:r w:rsidRPr="00000FC2">
        <w:rPr>
          <w:rFonts w:ascii="標楷體" w:eastAsia="標楷體" w:hAnsi="標楷體" w:hint="eastAsia"/>
          <w:snapToGrid w:val="0"/>
          <w:kern w:val="0"/>
          <w:szCs w:val="20"/>
        </w:rPr>
        <w:t>的</w:t>
      </w:r>
      <w:r w:rsidRPr="00000FC2">
        <w:rPr>
          <w:rFonts w:ascii="標楷體" w:eastAsia="標楷體" w:hAnsi="標楷體"/>
          <w:snapToGrid w:val="0"/>
          <w:kern w:val="0"/>
          <w:szCs w:val="20"/>
        </w:rPr>
        <w:t>語言</w:t>
      </w:r>
      <w:r w:rsidRPr="00000FC2">
        <w:rPr>
          <w:rFonts w:ascii="標楷體" w:eastAsia="標楷體" w:hAnsi="標楷體" w:hint="eastAsia"/>
          <w:snapToGrid w:val="0"/>
          <w:kern w:val="0"/>
          <w:szCs w:val="20"/>
        </w:rPr>
        <w:t>知識、技能與應用，</w:t>
      </w:r>
    </w:p>
    <w:p w14:paraId="211FA746" w14:textId="77777777" w:rsidR="00000FC2" w:rsidRPr="00000FC2" w:rsidRDefault="00000FC2" w:rsidP="0092474D">
      <w:pPr>
        <w:pStyle w:val="a4"/>
        <w:numPr>
          <w:ilvl w:val="0"/>
          <w:numId w:val="4"/>
        </w:numPr>
        <w:spacing w:line="400" w:lineRule="exact"/>
        <w:ind w:leftChars="0" w:left="993" w:hanging="284"/>
        <w:jc w:val="both"/>
        <w:rPr>
          <w:rFonts w:ascii="標楷體" w:eastAsia="標楷體" w:hAnsi="標楷體"/>
          <w:szCs w:val="20"/>
        </w:rPr>
      </w:pPr>
      <w:r w:rsidRPr="00000FC2">
        <w:rPr>
          <w:rFonts w:ascii="標楷體" w:eastAsia="標楷體" w:hAnsi="標楷體" w:hint="eastAsia"/>
          <w:snapToGrid w:val="0"/>
          <w:kern w:val="0"/>
          <w:szCs w:val="20"/>
        </w:rPr>
        <w:t>並使用英語獲取各領域的新知以增廣見聞，了解他國文化。</w:t>
      </w:r>
    </w:p>
    <w:p w14:paraId="5660FC59" w14:textId="77777777" w:rsidR="00000FC2" w:rsidRPr="00000FC2" w:rsidRDefault="00000FC2" w:rsidP="0092474D">
      <w:pPr>
        <w:pStyle w:val="a4"/>
        <w:numPr>
          <w:ilvl w:val="0"/>
          <w:numId w:val="4"/>
        </w:numPr>
        <w:spacing w:line="400" w:lineRule="exact"/>
        <w:ind w:leftChars="0" w:left="993" w:hanging="284"/>
        <w:jc w:val="both"/>
        <w:rPr>
          <w:rFonts w:ascii="標楷體" w:eastAsia="標楷體" w:hAnsi="標楷體"/>
          <w:szCs w:val="20"/>
        </w:rPr>
      </w:pPr>
      <w:r w:rsidRPr="00000FC2">
        <w:rPr>
          <w:rFonts w:ascii="標楷體" w:eastAsia="標楷體" w:hAnsi="標楷體" w:hint="eastAsia"/>
          <w:snapToGrid w:val="0"/>
          <w:kern w:val="0"/>
          <w:szCs w:val="20"/>
        </w:rPr>
        <w:t>課程內容涵蓋學習方法與策略，奠定終身學習基礎，並同時培養學生的理性思辨能力，以利深層思考及多元觀點。</w:t>
      </w:r>
    </w:p>
    <w:p w14:paraId="61BDCCF4" w14:textId="77777777" w:rsidR="00323FA2" w:rsidRPr="00000FC2" w:rsidRDefault="00323FA2" w:rsidP="0092474D">
      <w:pPr>
        <w:pStyle w:val="a4"/>
        <w:numPr>
          <w:ilvl w:val="0"/>
          <w:numId w:val="4"/>
        </w:numPr>
        <w:spacing w:line="400" w:lineRule="exact"/>
        <w:ind w:leftChars="0" w:left="993" w:hanging="284"/>
        <w:jc w:val="both"/>
        <w:rPr>
          <w:rFonts w:ascii="標楷體" w:eastAsia="標楷體" w:hAnsi="標楷體"/>
          <w:szCs w:val="20"/>
        </w:rPr>
      </w:pPr>
      <w:r w:rsidRPr="00323FA2">
        <w:rPr>
          <w:rFonts w:ascii="標楷體" w:eastAsia="標楷體" w:hAnsi="標楷體"/>
          <w:snapToGrid w:val="0"/>
          <w:kern w:val="0"/>
          <w:szCs w:val="20"/>
        </w:rPr>
        <w:t>透過有意義的溝通活動，有系統地培養學生聽、說、讀、寫能力。</w:t>
      </w:r>
    </w:p>
    <w:p w14:paraId="496C98B0" w14:textId="77777777" w:rsidR="00000FC2" w:rsidRPr="00323FA2" w:rsidRDefault="00000FC2" w:rsidP="00000FC2">
      <w:pPr>
        <w:pStyle w:val="a4"/>
        <w:spacing w:line="400" w:lineRule="exact"/>
        <w:ind w:leftChars="0" w:left="993"/>
        <w:jc w:val="both"/>
        <w:rPr>
          <w:rFonts w:ascii="標楷體" w:eastAsia="標楷體" w:hAnsi="標楷體"/>
          <w:szCs w:val="20"/>
        </w:rPr>
      </w:pPr>
    </w:p>
    <w:p w14:paraId="662A6EED" w14:textId="77777777" w:rsidR="007600D7" w:rsidRDefault="007028AF" w:rsidP="007600D7">
      <w:pPr>
        <w:numPr>
          <w:ilvl w:val="1"/>
          <w:numId w:val="1"/>
        </w:numPr>
        <w:spacing w:line="400" w:lineRule="exact"/>
        <w:jc w:val="both"/>
        <w:rPr>
          <w:rFonts w:ascii="標楷體" w:eastAsia="標楷體" w:hAnsi="標楷體"/>
          <w:szCs w:val="24"/>
        </w:rPr>
      </w:pPr>
      <w:r w:rsidRPr="006F6F03">
        <w:rPr>
          <w:rFonts w:ascii="標楷體" w:eastAsia="標楷體" w:hAnsi="標楷體"/>
          <w:szCs w:val="24"/>
        </w:rPr>
        <w:t>本學期課程架構：</w:t>
      </w:r>
    </w:p>
    <w:p w14:paraId="04EE75E2" w14:textId="77777777" w:rsidR="00D5276A" w:rsidRDefault="00D5276A" w:rsidP="00A52EBB">
      <w:pPr>
        <w:spacing w:line="400" w:lineRule="exact"/>
        <w:ind w:left="709"/>
        <w:jc w:val="both"/>
        <w:rPr>
          <w:rFonts w:ascii="標楷體" w:eastAsia="標楷體" w:hAnsi="標楷體"/>
          <w:szCs w:val="24"/>
        </w:rPr>
      </w:pPr>
    </w:p>
    <w:p w14:paraId="4B2D1546" w14:textId="77777777" w:rsidR="00D5276A" w:rsidRDefault="00D5276A" w:rsidP="00A52EBB">
      <w:pPr>
        <w:spacing w:line="400" w:lineRule="exact"/>
        <w:ind w:left="709"/>
        <w:jc w:val="both"/>
        <w:rPr>
          <w:rFonts w:ascii="標楷體" w:eastAsia="標楷體" w:hAnsi="標楷體"/>
          <w:szCs w:val="24"/>
        </w:rPr>
      </w:pPr>
    </w:p>
    <w:p w14:paraId="1B9604C9" w14:textId="77777777" w:rsidR="0034598C" w:rsidRPr="00727E4D" w:rsidRDefault="0034598C" w:rsidP="0034598C">
      <w:pPr>
        <w:adjustRightInd w:val="0"/>
        <w:snapToGrid w:val="0"/>
        <w:spacing w:line="0" w:lineRule="atLeast"/>
        <w:jc w:val="both"/>
        <w:rPr>
          <w:b/>
          <w:sz w:val="36"/>
        </w:rPr>
      </w:pPr>
      <w:r w:rsidRPr="00727E4D">
        <w:rPr>
          <w:b/>
          <w:noProof/>
          <w:sz w:val="36"/>
        </w:rPr>
        <mc:AlternateContent>
          <mc:Choice Requires="wpg">
            <w:drawing>
              <wp:inline distT="0" distB="0" distL="0" distR="0" wp14:anchorId="69ED2BB1" wp14:editId="4AB20FEC">
                <wp:extent cx="4301490" cy="5542280"/>
                <wp:effectExtent l="19050" t="19050" r="22860" b="20320"/>
                <wp:docPr id="1" name="群組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01490" cy="5542280"/>
                          <a:chOff x="8003" y="1107"/>
                          <a:chExt cx="6774" cy="8728"/>
                        </a:xfrm>
                      </wpg:grpSpPr>
                      <wps:wsp>
                        <wps:cNvPr id="27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9747" y="5427"/>
                            <a:ext cx="2557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10712" y="6357"/>
                            <a:ext cx="1080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10712" y="4448"/>
                            <a:ext cx="1080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10712" y="8446"/>
                            <a:ext cx="1080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10712" y="9391"/>
                            <a:ext cx="1080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10712" y="7422"/>
                            <a:ext cx="1080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" name="Line 9"/>
                        <wps:cNvCnPr>
                          <a:cxnSpLocks noChangeShapeType="1"/>
                        </wps:cNvCnPr>
                        <wps:spPr bwMode="auto">
                          <a:xfrm>
                            <a:off x="10712" y="2547"/>
                            <a:ext cx="1080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10712" y="3447"/>
                            <a:ext cx="1080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10712" y="1523"/>
                            <a:ext cx="1080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11547" y="4071"/>
                            <a:ext cx="3230" cy="8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049DDEF" w14:textId="77777777" w:rsidR="0034598C" w:rsidRDefault="0034598C" w:rsidP="0034598C">
                              <w:pPr>
                                <w:spacing w:beforeLines="40" w:before="144" w:line="0" w:lineRule="atLeast"/>
                              </w:pPr>
                              <w:r>
                                <w:rPr>
                                  <w:rFonts w:hint="eastAsia"/>
                                </w:rPr>
                                <w:t>Review 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11547" y="3087"/>
                            <a:ext cx="3230" cy="8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E288530" w14:textId="77777777" w:rsidR="0034598C" w:rsidRDefault="0034598C" w:rsidP="0034598C">
                              <w:pPr>
                                <w:spacing w:line="0" w:lineRule="atLeast"/>
                              </w:pPr>
                              <w:r>
                                <w:t xml:space="preserve">Unit </w:t>
                              </w:r>
                              <w:r>
                                <w:rPr>
                                  <w:rFonts w:hint="eastAsia"/>
                                </w:rPr>
                                <w:t>2</w:t>
                              </w:r>
                            </w:p>
                            <w:p w14:paraId="038A4EB8" w14:textId="77777777" w:rsidR="0034598C" w:rsidRDefault="0034598C" w:rsidP="0034598C">
                              <w:pPr>
                                <w:spacing w:line="0" w:lineRule="atLeast"/>
                              </w:pPr>
                              <w:r>
                                <w:rPr>
                                  <w:rFonts w:hint="eastAsia"/>
                                </w:rPr>
                                <w:t>Where Are You Going?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11547" y="2091"/>
                            <a:ext cx="3230" cy="8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7C78D6A" w14:textId="77777777" w:rsidR="0034598C" w:rsidRDefault="0034598C" w:rsidP="0034598C">
                              <w:pPr>
                                <w:spacing w:line="0" w:lineRule="atLeast"/>
                              </w:pPr>
                              <w:r>
                                <w:t>Unit 1</w:t>
                              </w:r>
                            </w:p>
                            <w:p w14:paraId="0D88CC4A" w14:textId="77777777" w:rsidR="0034598C" w:rsidRDefault="0034598C" w:rsidP="0034598C">
                              <w:pPr>
                                <w:spacing w:line="0" w:lineRule="atLeast"/>
                              </w:pPr>
                              <w:r>
                                <w:rPr>
                                  <w:rFonts w:hint="eastAsia"/>
                                </w:rPr>
                                <w:t>How</w:t>
                              </w:r>
                              <w:r>
                                <w:t>’</w:t>
                              </w:r>
                              <w:r>
                                <w:rPr>
                                  <w:rFonts w:hint="eastAsia"/>
                                </w:rPr>
                                <w:t>s the Weather?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11547" y="1107"/>
                            <a:ext cx="3230" cy="8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F2C38AB" w14:textId="77777777" w:rsidR="0034598C" w:rsidRDefault="0034598C" w:rsidP="0034598C">
                              <w:pPr>
                                <w:spacing w:beforeLines="40" w:before="144" w:line="0" w:lineRule="atLeast"/>
                              </w:pPr>
                              <w:r>
                                <w:rPr>
                                  <w:rFonts w:hint="eastAsia"/>
                                </w:rPr>
                                <w:t>Starter Unit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11547" y="6009"/>
                            <a:ext cx="3230" cy="8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72E6526" w14:textId="77777777" w:rsidR="0034598C" w:rsidRDefault="0034598C" w:rsidP="0034598C">
                              <w:pPr>
                                <w:spacing w:line="0" w:lineRule="atLeast"/>
                              </w:pPr>
                              <w:r>
                                <w:t xml:space="preserve">Unit </w:t>
                              </w:r>
                              <w:r>
                                <w:rPr>
                                  <w:rFonts w:hint="eastAsia"/>
                                </w:rPr>
                                <w:t>4</w:t>
                              </w:r>
                            </w:p>
                            <w:p w14:paraId="59EB3BBE" w14:textId="77777777" w:rsidR="0034598C" w:rsidRDefault="0034598C" w:rsidP="0034598C">
                              <w:pPr>
                                <w:spacing w:line="0" w:lineRule="atLeast"/>
                              </w:pPr>
                              <w:r>
                                <w:rPr>
                                  <w:rFonts w:hint="eastAsia"/>
                                </w:rPr>
                                <w:t>What</w:t>
                              </w:r>
                              <w:r>
                                <w:t>’</w:t>
                              </w:r>
                              <w:r>
                                <w:rPr>
                                  <w:rFonts w:hint="eastAsia"/>
                                </w:rPr>
                                <w:t>s Wrong?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11547" y="5025"/>
                            <a:ext cx="3230" cy="8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81B04BC" w14:textId="77777777" w:rsidR="0034598C" w:rsidRDefault="0034598C" w:rsidP="0034598C">
                              <w:pPr>
                                <w:spacing w:line="0" w:lineRule="atLeast"/>
                              </w:pPr>
                              <w:r>
                                <w:t xml:space="preserve">Unit </w:t>
                              </w:r>
                              <w:r>
                                <w:rPr>
                                  <w:rFonts w:hint="eastAsia"/>
                                </w:rPr>
                                <w:t>3</w:t>
                              </w:r>
                            </w:p>
                            <w:p w14:paraId="6F919063" w14:textId="77777777" w:rsidR="0034598C" w:rsidRDefault="0034598C" w:rsidP="0034598C">
                              <w:pPr>
                                <w:spacing w:line="0" w:lineRule="atLeast"/>
                              </w:pPr>
                              <w:r>
                                <w:rPr>
                                  <w:rFonts w:hint="eastAsia"/>
                                </w:rPr>
                                <w:t>How Many Lions Are There?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Text Box 18"/>
                        <wps:cNvSpPr txBox="1">
                          <a:spLocks noChangeArrowheads="1"/>
                        </wps:cNvSpPr>
                        <wps:spPr bwMode="auto">
                          <a:xfrm>
                            <a:off x="11547" y="7975"/>
                            <a:ext cx="3230" cy="8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50722F6" w14:textId="77777777" w:rsidR="0034598C" w:rsidRDefault="0034598C" w:rsidP="0034598C">
                              <w:pPr>
                                <w:spacing w:line="0" w:lineRule="atLeast"/>
                              </w:pPr>
                              <w:r>
                                <w:rPr>
                                  <w:rFonts w:hint="eastAsia"/>
                                </w:rPr>
                                <w:t>Festivals</w:t>
                              </w:r>
                            </w:p>
                            <w:p w14:paraId="4DD4E260" w14:textId="77777777" w:rsidR="0034598C" w:rsidRDefault="0034598C" w:rsidP="0034598C">
                              <w:pPr>
                                <w:spacing w:line="0" w:lineRule="atLeast"/>
                              </w:pPr>
                              <w:r>
                                <w:rPr>
                                  <w:rFonts w:hint="eastAsia"/>
                                </w:rPr>
                                <w:t>Christmas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11547" y="6991"/>
                            <a:ext cx="3230" cy="8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575AAD2" w14:textId="77777777" w:rsidR="0034598C" w:rsidRDefault="0034598C" w:rsidP="0034598C">
                              <w:pPr>
                                <w:spacing w:beforeLines="40" w:before="144" w:line="0" w:lineRule="atLeast"/>
                              </w:pPr>
                              <w:r>
                                <w:rPr>
                                  <w:rFonts w:hint="eastAsia"/>
                                </w:rPr>
                                <w:t>Review 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11547" y="9027"/>
                            <a:ext cx="3230" cy="8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FA5E058" w14:textId="77777777" w:rsidR="0034598C" w:rsidRDefault="0034598C" w:rsidP="0034598C">
                              <w:pPr>
                                <w:spacing w:line="0" w:lineRule="atLeast"/>
                              </w:pPr>
                              <w:r>
                                <w:rPr>
                                  <w:rFonts w:hint="eastAsia"/>
                                </w:rPr>
                                <w:t>Culture</w:t>
                              </w:r>
                            </w:p>
                            <w:p w14:paraId="499C76B2" w14:textId="77777777" w:rsidR="0034598C" w:rsidRDefault="0034598C" w:rsidP="0034598C">
                              <w:pPr>
                                <w:spacing w:line="0" w:lineRule="atLeast"/>
                              </w:pPr>
                              <w:r>
                                <w:rPr>
                                  <w:rFonts w:hint="eastAsia"/>
                                </w:rPr>
                                <w:t>Wonders of the World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Text Box 21"/>
                        <wps:cNvSpPr txBox="1">
                          <a:spLocks noChangeArrowheads="1"/>
                        </wps:cNvSpPr>
                        <wps:spPr bwMode="auto">
                          <a:xfrm>
                            <a:off x="8003" y="4929"/>
                            <a:ext cx="2040" cy="10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F847878" w14:textId="77777777" w:rsidR="0034598C" w:rsidRDefault="0034598C" w:rsidP="0034598C">
                              <w:pPr>
                                <w:snapToGrid w:val="0"/>
                                <w:spacing w:line="360" w:lineRule="auto"/>
                                <w:jc w:val="center"/>
                                <w:rPr>
                                  <w:rFonts w:ascii="新細明體" w:hAnsi="新細明體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新細明體" w:hAnsi="新細明體" w:hint="eastAsia"/>
                                  <w:sz w:val="28"/>
                                  <w:szCs w:val="28"/>
                                </w:rPr>
                                <w:t>英語 五上</w:t>
                              </w:r>
                            </w:p>
                            <w:p w14:paraId="080E516A" w14:textId="77777777" w:rsidR="0034598C" w:rsidRDefault="0034598C" w:rsidP="0034598C">
                              <w:pPr>
                                <w:snapToGrid w:val="0"/>
                                <w:spacing w:line="360" w:lineRule="auto"/>
                                <w:jc w:val="center"/>
                                <w:rPr>
                                  <w:rFonts w:ascii="新細明體" w:hAnsi="新細明體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新細明體" w:hAnsi="新細明體" w:hint="eastAsia"/>
                                  <w:sz w:val="28"/>
                                  <w:szCs w:val="28"/>
                                </w:rPr>
                                <w:t>（第五冊）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Line 22"/>
                        <wps:cNvCnPr>
                          <a:cxnSpLocks noChangeShapeType="1"/>
                        </wps:cNvCnPr>
                        <wps:spPr bwMode="auto">
                          <a:xfrm>
                            <a:off x="10727" y="1521"/>
                            <a:ext cx="0" cy="788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9ED2BB1" id="群組 1" o:spid="_x0000_s1026" style="width:338.7pt;height:436.4pt;mso-position-horizontal-relative:char;mso-position-vertical-relative:line" coordorigin="8003,1107" coordsize="6774,87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">
                <v:line id="Line 3" o:spid="_x0000_s1027" style="position:absolute;visibility:visible;mso-wrap-style:square" from="9747,5427" to="12304,54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" strokeweight="1.5pt"/>
                <v:line id="Line 4" o:spid="_x0000_s1028" style="position:absolute;visibility:visible;mso-wrap-style:square" from="10712,6357" to="11792,63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" strokeweight="1.5pt"/>
                <v:line id="Line 5" o:spid="_x0000_s1029" style="position:absolute;visibility:visible;mso-wrap-style:square" from="10712,4448" to="11792,44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" strokeweight="1.5pt"/>
                <v:line id="Line 6" o:spid="_x0000_s1030" style="position:absolute;visibility:visible;mso-wrap-style:square" from="10712,8446" to="11792,84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" strokeweight="1.5pt"/>
                <v:line id="Line 7" o:spid="_x0000_s1031" style="position:absolute;visibility:visible;mso-wrap-style:square" from="10712,9391" to="11792,93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" strokeweight="1.5pt"/>
                <v:line id="Line 8" o:spid="_x0000_s1032" style="position:absolute;visibility:visible;mso-wrap-style:square" from="10712,7422" to="11792,74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" strokeweight="1.5pt"/>
                <v:line id="Line 9" o:spid="_x0000_s1033" style="position:absolute;visibility:visible;mso-wrap-style:square" from="10712,2547" to="11792,25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" strokeweight="1.5pt"/>
                <v:line id="Line 10" o:spid="_x0000_s1034" style="position:absolute;visibility:visible;mso-wrap-style:square" from="10712,3447" to="11792,34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" strokeweight="1.5pt"/>
                <v:line id="Line 11" o:spid="_x0000_s1035" style="position:absolute;visibility:visible;mso-wrap-style:square" from="10712,1523" to="11792,15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" strokeweight="1.5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2" o:spid="_x0000_s1036" type="#_x0000_t202" style="position:absolute;left:11547;top:4071;width:3230;height:8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" strokeweight="3pt">
                  <v:stroke linestyle="thinThin"/>
                  <v:textbox>
                    <w:txbxContent>
                      <w:p w14:paraId="7049DDEF" w14:textId="77777777" w:rsidR="0034598C" w:rsidRDefault="0034598C" w:rsidP="0034598C">
                        <w:pPr>
                          <w:spacing w:beforeLines="40" w:before="144" w:line="0" w:lineRule="atLeast"/>
                        </w:pPr>
                        <w:r>
                          <w:rPr>
                            <w:rFonts w:hint="eastAsia"/>
                          </w:rPr>
                          <w:t>Review 1</w:t>
                        </w:r>
                      </w:p>
                    </w:txbxContent>
                  </v:textbox>
                </v:shape>
                <v:shape id="Text Box 13" o:spid="_x0000_s1037" type="#_x0000_t202" style="position:absolute;left:11547;top:3087;width:3230;height:8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" strokeweight="3pt">
                  <v:stroke linestyle="thinThin"/>
                  <v:textbox>
                    <w:txbxContent>
                      <w:p w14:paraId="4E288530" w14:textId="77777777" w:rsidR="0034598C" w:rsidRDefault="0034598C" w:rsidP="0034598C">
                        <w:pPr>
                          <w:spacing w:line="0" w:lineRule="atLeast"/>
                        </w:pPr>
                        <w:r>
                          <w:t xml:space="preserve">Unit </w:t>
                        </w:r>
                        <w:r>
                          <w:rPr>
                            <w:rFonts w:hint="eastAsia"/>
                          </w:rPr>
                          <w:t>2</w:t>
                        </w:r>
                      </w:p>
                      <w:p w14:paraId="038A4EB8" w14:textId="77777777" w:rsidR="0034598C" w:rsidRDefault="0034598C" w:rsidP="0034598C">
                        <w:pPr>
                          <w:spacing w:line="0" w:lineRule="atLeast"/>
                        </w:pPr>
                        <w:r>
                          <w:rPr>
                            <w:rFonts w:hint="eastAsia"/>
                          </w:rPr>
                          <w:t>Where Are You Going?</w:t>
                        </w:r>
                      </w:p>
                    </w:txbxContent>
                  </v:textbox>
                </v:shape>
                <v:shape id="Text Box 14" o:spid="_x0000_s1038" type="#_x0000_t202" style="position:absolute;left:11547;top:2091;width:3230;height:8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" strokeweight="3pt">
                  <v:stroke linestyle="thinThin"/>
                  <v:textbox>
                    <w:txbxContent>
                      <w:p w14:paraId="07C78D6A" w14:textId="77777777" w:rsidR="0034598C" w:rsidRDefault="0034598C" w:rsidP="0034598C">
                        <w:pPr>
                          <w:spacing w:line="0" w:lineRule="atLeast"/>
                        </w:pPr>
                        <w:r>
                          <w:t>Unit 1</w:t>
                        </w:r>
                      </w:p>
                      <w:p w14:paraId="0D88CC4A" w14:textId="77777777" w:rsidR="0034598C" w:rsidRDefault="0034598C" w:rsidP="0034598C">
                        <w:pPr>
                          <w:spacing w:line="0" w:lineRule="atLeast"/>
                        </w:pPr>
                        <w:r>
                          <w:rPr>
                            <w:rFonts w:hint="eastAsia"/>
                          </w:rPr>
                          <w:t>How</w:t>
                        </w:r>
                        <w:r>
                          <w:t>’</w:t>
                        </w:r>
                        <w:r>
                          <w:rPr>
                            <w:rFonts w:hint="eastAsia"/>
                          </w:rPr>
                          <w:t>s the Weather?</w:t>
                        </w:r>
                      </w:p>
                    </w:txbxContent>
                  </v:textbox>
                </v:shape>
                <v:shape id="Text Box 15" o:spid="_x0000_s1039" type="#_x0000_t202" style="position:absolute;left:11547;top:1107;width:3230;height:8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" strokeweight="3pt">
                  <v:stroke linestyle="thinThin"/>
                  <v:textbox>
                    <w:txbxContent>
                      <w:p w14:paraId="4F2C38AB" w14:textId="77777777" w:rsidR="0034598C" w:rsidRDefault="0034598C" w:rsidP="0034598C">
                        <w:pPr>
                          <w:spacing w:beforeLines="40" w:before="144" w:line="0" w:lineRule="atLeast"/>
                        </w:pPr>
                        <w:r>
                          <w:rPr>
                            <w:rFonts w:hint="eastAsia"/>
                          </w:rPr>
                          <w:t>Starter Unit</w:t>
                        </w:r>
                      </w:p>
                    </w:txbxContent>
                  </v:textbox>
                </v:shape>
                <v:shape id="Text Box 16" o:spid="_x0000_s1040" type="#_x0000_t202" style="position:absolute;left:11547;top:6009;width:3230;height:8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" strokeweight="3pt">
                  <v:stroke linestyle="thinThin"/>
                  <v:textbox>
                    <w:txbxContent>
                      <w:p w14:paraId="472E6526" w14:textId="77777777" w:rsidR="0034598C" w:rsidRDefault="0034598C" w:rsidP="0034598C">
                        <w:pPr>
                          <w:spacing w:line="0" w:lineRule="atLeast"/>
                        </w:pPr>
                        <w:r>
                          <w:t xml:space="preserve">Unit </w:t>
                        </w:r>
                        <w:r>
                          <w:rPr>
                            <w:rFonts w:hint="eastAsia"/>
                          </w:rPr>
                          <w:t>4</w:t>
                        </w:r>
                      </w:p>
                      <w:p w14:paraId="59EB3BBE" w14:textId="77777777" w:rsidR="0034598C" w:rsidRDefault="0034598C" w:rsidP="0034598C">
                        <w:pPr>
                          <w:spacing w:line="0" w:lineRule="atLeast"/>
                        </w:pPr>
                        <w:r>
                          <w:rPr>
                            <w:rFonts w:hint="eastAsia"/>
                          </w:rPr>
                          <w:t>What</w:t>
                        </w:r>
                        <w:r>
                          <w:t>’</w:t>
                        </w:r>
                        <w:r>
                          <w:rPr>
                            <w:rFonts w:hint="eastAsia"/>
                          </w:rPr>
                          <w:t>s Wrong?</w:t>
                        </w:r>
                      </w:p>
                    </w:txbxContent>
                  </v:textbox>
                </v:shape>
                <v:shape id="Text Box 17" o:spid="_x0000_s1041" type="#_x0000_t202" style="position:absolute;left:11547;top:5025;width:3230;height:8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" strokeweight="3pt">
                  <v:stroke linestyle="thinThin"/>
                  <v:textbox>
                    <w:txbxContent>
                      <w:p w14:paraId="681B04BC" w14:textId="77777777" w:rsidR="0034598C" w:rsidRDefault="0034598C" w:rsidP="0034598C">
                        <w:pPr>
                          <w:spacing w:line="0" w:lineRule="atLeast"/>
                        </w:pPr>
                        <w:r>
                          <w:t xml:space="preserve">Unit </w:t>
                        </w:r>
                        <w:r>
                          <w:rPr>
                            <w:rFonts w:hint="eastAsia"/>
                          </w:rPr>
                          <w:t>3</w:t>
                        </w:r>
                      </w:p>
                      <w:p w14:paraId="6F919063" w14:textId="77777777" w:rsidR="0034598C" w:rsidRDefault="0034598C" w:rsidP="0034598C">
                        <w:pPr>
                          <w:spacing w:line="0" w:lineRule="atLeast"/>
                        </w:pPr>
                        <w:r>
                          <w:rPr>
                            <w:rFonts w:hint="eastAsia"/>
                          </w:rPr>
                          <w:t>How Many Lions Are There?</w:t>
                        </w:r>
                      </w:p>
                    </w:txbxContent>
                  </v:textbox>
                </v:shape>
                <v:shape id="Text Box 18" o:spid="_x0000_s1042" type="#_x0000_t202" style="position:absolute;left:11547;top:7975;width:3230;height:8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" strokeweight="3pt">
                  <v:stroke linestyle="thinThin"/>
                  <v:textbox>
                    <w:txbxContent>
                      <w:p w14:paraId="150722F6" w14:textId="77777777" w:rsidR="0034598C" w:rsidRDefault="0034598C" w:rsidP="0034598C">
                        <w:pPr>
                          <w:spacing w:line="0" w:lineRule="atLeast"/>
                        </w:pPr>
                        <w:r>
                          <w:rPr>
                            <w:rFonts w:hint="eastAsia"/>
                          </w:rPr>
                          <w:t>Festivals</w:t>
                        </w:r>
                      </w:p>
                      <w:p w14:paraId="4DD4E260" w14:textId="77777777" w:rsidR="0034598C" w:rsidRDefault="0034598C" w:rsidP="0034598C">
                        <w:pPr>
                          <w:spacing w:line="0" w:lineRule="atLeast"/>
                        </w:pPr>
                        <w:r>
                          <w:rPr>
                            <w:rFonts w:hint="eastAsia"/>
                          </w:rPr>
                          <w:t>Christmas</w:t>
                        </w:r>
                      </w:p>
                    </w:txbxContent>
                  </v:textbox>
                </v:shape>
                <v:shape id="Text Box 19" o:spid="_x0000_s1043" type="#_x0000_t202" style="position:absolute;left:11547;top:6991;width:3230;height:8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" strokeweight="3pt">
                  <v:stroke linestyle="thinThin"/>
                  <v:textbox>
                    <w:txbxContent>
                      <w:p w14:paraId="6575AAD2" w14:textId="77777777" w:rsidR="0034598C" w:rsidRDefault="0034598C" w:rsidP="0034598C">
                        <w:pPr>
                          <w:spacing w:beforeLines="40" w:before="144" w:line="0" w:lineRule="atLeast"/>
                        </w:pPr>
                        <w:r>
                          <w:rPr>
                            <w:rFonts w:hint="eastAsia"/>
                          </w:rPr>
                          <w:t>Review 2</w:t>
                        </w:r>
                      </w:p>
                    </w:txbxContent>
                  </v:textbox>
                </v:shape>
                <v:shape id="Text Box 20" o:spid="_x0000_s1044" type="#_x0000_t202" style="position:absolute;left:11547;top:9027;width:3230;height:8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" strokeweight="3pt">
                  <v:stroke linestyle="thinThin"/>
                  <v:textbox>
                    <w:txbxContent>
                      <w:p w14:paraId="6FA5E058" w14:textId="77777777" w:rsidR="0034598C" w:rsidRDefault="0034598C" w:rsidP="0034598C">
                        <w:pPr>
                          <w:spacing w:line="0" w:lineRule="atLeast"/>
                        </w:pPr>
                        <w:r>
                          <w:rPr>
                            <w:rFonts w:hint="eastAsia"/>
                          </w:rPr>
                          <w:t>Culture</w:t>
                        </w:r>
                      </w:p>
                      <w:p w14:paraId="499C76B2" w14:textId="77777777" w:rsidR="0034598C" w:rsidRDefault="0034598C" w:rsidP="0034598C">
                        <w:pPr>
                          <w:spacing w:line="0" w:lineRule="atLeast"/>
                        </w:pPr>
                        <w:r>
                          <w:rPr>
                            <w:rFonts w:hint="eastAsia"/>
                          </w:rPr>
                          <w:t>Wonders of the World</w:t>
                        </w:r>
                      </w:p>
                    </w:txbxContent>
                  </v:textbox>
                </v:shape>
                <v:shape id="Text Box 21" o:spid="_x0000_s1045" type="#_x0000_t202" style="position:absolute;left:8003;top:4929;width:2040;height:10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" strokeweight="3pt">
                  <v:stroke linestyle="thinThin"/>
                  <v:textbox>
                    <w:txbxContent>
                      <w:p w14:paraId="2F847878" w14:textId="77777777" w:rsidR="0034598C" w:rsidRDefault="0034598C" w:rsidP="0034598C">
                        <w:pPr>
                          <w:snapToGrid w:val="0"/>
                          <w:spacing w:line="360" w:lineRule="auto"/>
                          <w:jc w:val="center"/>
                          <w:rPr>
                            <w:rFonts w:ascii="新細明體" w:hAnsi="新細明體"/>
                            <w:sz w:val="28"/>
                            <w:szCs w:val="28"/>
                          </w:rPr>
                        </w:pPr>
                        <w:r>
                          <w:rPr>
                            <w:rFonts w:ascii="新細明體" w:hAnsi="新細明體" w:hint="eastAsia"/>
                            <w:sz w:val="28"/>
                            <w:szCs w:val="28"/>
                          </w:rPr>
                          <w:t>英語 五上</w:t>
                        </w:r>
                      </w:p>
                      <w:p w14:paraId="080E516A" w14:textId="77777777" w:rsidR="0034598C" w:rsidRDefault="0034598C" w:rsidP="0034598C">
                        <w:pPr>
                          <w:snapToGrid w:val="0"/>
                          <w:spacing w:line="360" w:lineRule="auto"/>
                          <w:jc w:val="center"/>
                          <w:rPr>
                            <w:rFonts w:ascii="新細明體" w:hAnsi="新細明體"/>
                            <w:sz w:val="28"/>
                            <w:szCs w:val="28"/>
                          </w:rPr>
                        </w:pPr>
                        <w:r>
                          <w:rPr>
                            <w:rFonts w:ascii="新細明體" w:hAnsi="新細明體" w:hint="eastAsia"/>
                            <w:sz w:val="28"/>
                            <w:szCs w:val="28"/>
                          </w:rPr>
                          <w:t>（第五冊）</w:t>
                        </w:r>
                      </w:p>
                    </w:txbxContent>
                  </v:textbox>
                </v:shape>
                <v:line id="Line 22" o:spid="_x0000_s1046" style="position:absolute;visibility:visible;mso-wrap-style:square" from="10727,1521" to="10727,94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" strokeweight="1.5pt"/>
                <w10:anchorlock/>
              </v:group>
            </w:pict>
          </mc:Fallback>
        </mc:AlternateContent>
      </w:r>
    </w:p>
    <w:p w14:paraId="65424B24" w14:textId="77777777" w:rsidR="00323FA2" w:rsidRPr="00395D0D" w:rsidRDefault="00323FA2" w:rsidP="00323FA2">
      <w:pPr>
        <w:adjustRightInd w:val="0"/>
        <w:snapToGrid w:val="0"/>
        <w:spacing w:line="0" w:lineRule="atLeast"/>
        <w:jc w:val="both"/>
        <w:rPr>
          <w:b/>
          <w:snapToGrid w:val="0"/>
          <w:kern w:val="0"/>
          <w:sz w:val="36"/>
          <w:szCs w:val="36"/>
        </w:rPr>
      </w:pPr>
    </w:p>
    <w:p w14:paraId="3B497FCA" w14:textId="77777777" w:rsidR="00D5276A" w:rsidRDefault="00D5276A" w:rsidP="00A52EBB">
      <w:pPr>
        <w:spacing w:line="400" w:lineRule="exact"/>
        <w:ind w:left="709"/>
        <w:jc w:val="both"/>
        <w:rPr>
          <w:rFonts w:ascii="標楷體" w:eastAsia="標楷體" w:hAnsi="標楷體"/>
          <w:szCs w:val="24"/>
        </w:rPr>
      </w:pPr>
    </w:p>
    <w:p w14:paraId="08211E43" w14:textId="77777777" w:rsidR="00D5276A" w:rsidRDefault="00D5276A" w:rsidP="00A52EBB">
      <w:pPr>
        <w:spacing w:line="400" w:lineRule="exact"/>
        <w:ind w:left="709"/>
        <w:jc w:val="both"/>
        <w:rPr>
          <w:rFonts w:ascii="標楷體" w:eastAsia="標楷體" w:hAnsi="標楷體"/>
          <w:szCs w:val="24"/>
        </w:rPr>
      </w:pPr>
    </w:p>
    <w:p w14:paraId="7992B0DA" w14:textId="77777777" w:rsidR="00323FA2" w:rsidRDefault="00323FA2" w:rsidP="00A52EBB">
      <w:pPr>
        <w:spacing w:line="400" w:lineRule="exact"/>
        <w:ind w:left="709"/>
        <w:jc w:val="both"/>
        <w:rPr>
          <w:rFonts w:ascii="標楷體" w:eastAsia="標楷體" w:hAnsi="標楷體"/>
          <w:szCs w:val="24"/>
        </w:rPr>
      </w:pPr>
    </w:p>
    <w:p w14:paraId="0B978419" w14:textId="77777777" w:rsidR="00000FC2" w:rsidRDefault="00000FC2" w:rsidP="00A52EBB">
      <w:pPr>
        <w:spacing w:line="400" w:lineRule="exact"/>
        <w:ind w:left="709"/>
        <w:jc w:val="both"/>
        <w:rPr>
          <w:rFonts w:ascii="標楷體" w:eastAsia="標楷體" w:hAnsi="標楷體"/>
          <w:szCs w:val="24"/>
        </w:rPr>
      </w:pPr>
    </w:p>
    <w:p w14:paraId="4EB371F2" w14:textId="77777777" w:rsidR="009C317B" w:rsidRDefault="007028AF" w:rsidP="009C317B">
      <w:pPr>
        <w:numPr>
          <w:ilvl w:val="1"/>
          <w:numId w:val="1"/>
        </w:numPr>
        <w:spacing w:line="400" w:lineRule="exact"/>
        <w:jc w:val="both"/>
        <w:rPr>
          <w:rFonts w:ascii="標楷體" w:eastAsia="標楷體" w:hAnsi="標楷體"/>
          <w:szCs w:val="24"/>
        </w:rPr>
      </w:pPr>
      <w:r w:rsidRPr="009C317B">
        <w:rPr>
          <w:rFonts w:ascii="標楷體" w:eastAsia="標楷體" w:hAnsi="標楷體" w:hint="eastAsia"/>
          <w:szCs w:val="24"/>
        </w:rPr>
        <w:lastRenderedPageBreak/>
        <w:t xml:space="preserve"> </w:t>
      </w:r>
      <w:r w:rsidR="007600D7" w:rsidRPr="009C317B">
        <w:rPr>
          <w:rFonts w:ascii="標楷體" w:eastAsia="標楷體" w:hAnsi="標楷體" w:hint="eastAsia"/>
          <w:szCs w:val="24"/>
        </w:rPr>
        <w:t>學習總目標</w:t>
      </w:r>
    </w:p>
    <w:p w14:paraId="552739F6" w14:textId="77777777" w:rsidR="007F7A99" w:rsidRDefault="00323FA2" w:rsidP="0034598C">
      <w:pPr>
        <w:spacing w:line="400" w:lineRule="exact"/>
        <w:ind w:left="142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1.</w:t>
      </w:r>
      <w:r w:rsidR="0034598C" w:rsidRPr="0034598C">
        <w:rPr>
          <w:rFonts w:ascii="Times New Roman" w:eastAsia="新細明體" w:hAnsi="Times New Roman" w:cs="Times New Roman"/>
          <w:sz w:val="20"/>
          <w:szCs w:val="20"/>
        </w:rPr>
        <w:t xml:space="preserve"> </w:t>
      </w:r>
      <w:r w:rsidR="0034598C" w:rsidRPr="0034598C">
        <w:rPr>
          <w:rFonts w:ascii="標楷體" w:eastAsia="標楷體" w:hAnsi="標楷體"/>
          <w:szCs w:val="24"/>
        </w:rPr>
        <w:t xml:space="preserve">能聽辨及運用字母拼讀法，讀出子音 l, r, </w:t>
      </w:r>
      <w:proofErr w:type="spellStart"/>
      <w:r w:rsidR="0034598C" w:rsidRPr="0034598C">
        <w:rPr>
          <w:rFonts w:ascii="標楷體" w:eastAsia="標楷體" w:hAnsi="標楷體"/>
          <w:szCs w:val="24"/>
        </w:rPr>
        <w:t>th</w:t>
      </w:r>
      <w:proofErr w:type="spellEnd"/>
      <w:r w:rsidR="0034598C" w:rsidRPr="0034598C">
        <w:rPr>
          <w:rFonts w:ascii="標楷體" w:eastAsia="標楷體" w:hAnsi="標楷體"/>
          <w:szCs w:val="24"/>
        </w:rPr>
        <w:t xml:space="preserve">(無聲), </w:t>
      </w:r>
      <w:proofErr w:type="spellStart"/>
      <w:r w:rsidR="0034598C" w:rsidRPr="0034598C">
        <w:rPr>
          <w:rFonts w:ascii="標楷體" w:eastAsia="標楷體" w:hAnsi="標楷體"/>
          <w:szCs w:val="24"/>
        </w:rPr>
        <w:t>th</w:t>
      </w:r>
      <w:proofErr w:type="spellEnd"/>
      <w:r w:rsidR="0034598C" w:rsidRPr="0034598C">
        <w:rPr>
          <w:rFonts w:ascii="標楷體" w:eastAsia="標楷體" w:hAnsi="標楷體"/>
          <w:szCs w:val="24"/>
        </w:rPr>
        <w:t xml:space="preserve">(有聲), </w:t>
      </w:r>
      <w:proofErr w:type="spellStart"/>
      <w:r w:rsidR="0034598C" w:rsidRPr="0034598C">
        <w:rPr>
          <w:rFonts w:ascii="標楷體" w:eastAsia="標楷體" w:hAnsi="標楷體"/>
          <w:szCs w:val="24"/>
        </w:rPr>
        <w:t>wh</w:t>
      </w:r>
      <w:proofErr w:type="spellEnd"/>
      <w:r w:rsidR="0034598C" w:rsidRPr="0034598C">
        <w:rPr>
          <w:rFonts w:ascii="標楷體" w:eastAsia="標楷體" w:hAnsi="標楷體"/>
          <w:szCs w:val="24"/>
        </w:rPr>
        <w:t xml:space="preserve">, </w:t>
      </w:r>
      <w:proofErr w:type="spellStart"/>
      <w:r w:rsidR="0034598C" w:rsidRPr="0034598C">
        <w:rPr>
          <w:rFonts w:ascii="標楷體" w:eastAsia="標楷體" w:hAnsi="標楷體"/>
          <w:szCs w:val="24"/>
        </w:rPr>
        <w:t>ph</w:t>
      </w:r>
      <w:proofErr w:type="spellEnd"/>
      <w:r w:rsidR="0034598C" w:rsidRPr="0034598C">
        <w:rPr>
          <w:rFonts w:ascii="標楷體" w:eastAsia="標楷體" w:hAnsi="標楷體"/>
          <w:szCs w:val="24"/>
        </w:rPr>
        <w:t xml:space="preserve">, </w:t>
      </w:r>
      <w:proofErr w:type="spellStart"/>
      <w:r w:rsidR="0034598C" w:rsidRPr="0034598C">
        <w:rPr>
          <w:rFonts w:ascii="標楷體" w:eastAsia="標楷體" w:hAnsi="標楷體"/>
          <w:szCs w:val="24"/>
        </w:rPr>
        <w:t>ch</w:t>
      </w:r>
      <w:proofErr w:type="spellEnd"/>
      <w:r w:rsidR="0034598C" w:rsidRPr="0034598C">
        <w:rPr>
          <w:rFonts w:ascii="標楷體" w:eastAsia="標楷體" w:hAnsi="標楷體"/>
          <w:szCs w:val="24"/>
        </w:rPr>
        <w:t xml:space="preserve">, </w:t>
      </w:r>
      <w:proofErr w:type="spellStart"/>
      <w:r w:rsidR="0034598C" w:rsidRPr="0034598C">
        <w:rPr>
          <w:rFonts w:ascii="標楷體" w:eastAsia="標楷體" w:hAnsi="標楷體"/>
          <w:szCs w:val="24"/>
        </w:rPr>
        <w:t>sh</w:t>
      </w:r>
      <w:proofErr w:type="spellEnd"/>
      <w:r w:rsidR="0034598C" w:rsidRPr="0034598C">
        <w:rPr>
          <w:rFonts w:ascii="標楷體" w:eastAsia="標楷體" w:hAnsi="標楷體"/>
          <w:szCs w:val="24"/>
        </w:rPr>
        <w:t xml:space="preserve">, ng, </w:t>
      </w:r>
      <w:proofErr w:type="spellStart"/>
      <w:r w:rsidR="0034598C" w:rsidRPr="0034598C">
        <w:rPr>
          <w:rFonts w:ascii="標楷體" w:eastAsia="標楷體" w:hAnsi="標楷體"/>
          <w:szCs w:val="24"/>
        </w:rPr>
        <w:t>nk</w:t>
      </w:r>
      <w:proofErr w:type="spellEnd"/>
      <w:r w:rsidR="0034598C" w:rsidRPr="0034598C">
        <w:rPr>
          <w:rFonts w:ascii="標楷體" w:eastAsia="標楷體" w:hAnsi="標楷體"/>
          <w:szCs w:val="24"/>
        </w:rPr>
        <w:t xml:space="preserve"> 的發音及所組成的例字。</w:t>
      </w:r>
      <w:r w:rsidR="0034598C" w:rsidRPr="0034598C">
        <w:rPr>
          <w:rFonts w:ascii="標楷體" w:eastAsia="標楷體" w:hAnsi="標楷體"/>
          <w:szCs w:val="24"/>
        </w:rPr>
        <w:br/>
        <w:t>2. 能聽懂並跟讀故事對話。</w:t>
      </w:r>
      <w:r w:rsidR="0034598C" w:rsidRPr="0034598C">
        <w:rPr>
          <w:rFonts w:ascii="標楷體" w:eastAsia="標楷體" w:hAnsi="標楷體"/>
          <w:szCs w:val="24"/>
        </w:rPr>
        <w:br/>
        <w:t>3. 能聽辨並說出數字 10, 20, 30, 40, 50, 60, 70, 80, 90, 100。</w:t>
      </w:r>
      <w:r w:rsidR="0034598C" w:rsidRPr="0034598C">
        <w:rPr>
          <w:rFonts w:ascii="標楷體" w:eastAsia="標楷體" w:hAnsi="標楷體"/>
          <w:szCs w:val="24"/>
        </w:rPr>
        <w:br/>
        <w:t>4. 能聽懂、辨識並說出所學的單字及句子。</w:t>
      </w:r>
      <w:r w:rsidR="0034598C" w:rsidRPr="0034598C">
        <w:rPr>
          <w:rFonts w:ascii="標楷體" w:eastAsia="標楷體" w:hAnsi="標楷體"/>
          <w:szCs w:val="24"/>
        </w:rPr>
        <w:br/>
        <w:t>5. 能聽懂並說出日常生活用語。</w:t>
      </w:r>
      <w:r w:rsidR="0034598C" w:rsidRPr="0034598C">
        <w:rPr>
          <w:rFonts w:ascii="標楷體" w:eastAsia="標楷體" w:hAnsi="標楷體"/>
          <w:szCs w:val="24"/>
        </w:rPr>
        <w:br/>
        <w:t>6. 能朗讀及吟唱歌謠。</w:t>
      </w:r>
      <w:r w:rsidR="0034598C" w:rsidRPr="0034598C">
        <w:rPr>
          <w:rFonts w:ascii="標楷體" w:eastAsia="標楷體" w:hAnsi="標楷體"/>
          <w:szCs w:val="24"/>
        </w:rPr>
        <w:br/>
        <w:t>7. 能認識中外主要節慶習俗及由來。</w:t>
      </w:r>
      <w:r w:rsidR="0034598C" w:rsidRPr="0034598C">
        <w:rPr>
          <w:rFonts w:ascii="標楷體" w:eastAsia="標楷體" w:hAnsi="標楷體"/>
          <w:szCs w:val="24"/>
        </w:rPr>
        <w:br/>
        <w:t>8. 能認識外國風土民情，並能從多元文化觀點，瞭解及尊重不同的文化及習俗。</w:t>
      </w:r>
    </w:p>
    <w:p w14:paraId="5CE78588" w14:textId="77777777" w:rsidR="00AD0C85" w:rsidRDefault="00AD0C85" w:rsidP="00AD0C85">
      <w:pPr>
        <w:spacing w:line="400" w:lineRule="exact"/>
        <w:ind w:left="142"/>
        <w:jc w:val="both"/>
        <w:rPr>
          <w:rFonts w:ascii="標楷體" w:eastAsia="標楷體" w:hAnsi="標楷體"/>
          <w:szCs w:val="24"/>
        </w:rPr>
      </w:pPr>
    </w:p>
    <w:p w14:paraId="38FA9337" w14:textId="77777777" w:rsidR="007028AF" w:rsidRPr="00AD0C85" w:rsidRDefault="00AD0C85" w:rsidP="00AD0C85">
      <w:pPr>
        <w:spacing w:line="400" w:lineRule="exact"/>
        <w:ind w:left="142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/>
          <w:szCs w:val="24"/>
        </w:rPr>
        <w:t>五</w:t>
      </w:r>
      <w:r>
        <w:rPr>
          <w:rFonts w:ascii="標楷體" w:eastAsia="標楷體" w:hAnsi="標楷體" w:hint="eastAsia"/>
          <w:szCs w:val="24"/>
        </w:rPr>
        <w:t>、</w:t>
      </w:r>
      <w:r w:rsidR="007028AF" w:rsidRPr="00AD0C85">
        <w:rPr>
          <w:rFonts w:ascii="標楷體" w:eastAsia="標楷體" w:hAnsi="標楷體"/>
          <w:szCs w:val="24"/>
        </w:rPr>
        <w:t>本學期課程內涵：</w:t>
      </w:r>
    </w:p>
    <w:tbl>
      <w:tblPr>
        <w:tblStyle w:val="a3"/>
        <w:tblpPr w:leftFromText="180" w:rightFromText="180" w:vertAnchor="text" w:horzAnchor="margin" w:tblpXSpec="center" w:tblpY="253"/>
        <w:tblW w:w="10910" w:type="dxa"/>
        <w:tblLayout w:type="fixed"/>
        <w:tblLook w:val="04A0" w:firstRow="1" w:lastRow="0" w:firstColumn="1" w:lastColumn="0" w:noHBand="0" w:noVBand="1"/>
      </w:tblPr>
      <w:tblGrid>
        <w:gridCol w:w="457"/>
        <w:gridCol w:w="785"/>
        <w:gridCol w:w="1276"/>
        <w:gridCol w:w="1906"/>
        <w:gridCol w:w="1741"/>
        <w:gridCol w:w="1704"/>
        <w:gridCol w:w="1763"/>
        <w:gridCol w:w="463"/>
        <w:gridCol w:w="815"/>
      </w:tblGrid>
      <w:tr w:rsidR="00682BEC" w:rsidRPr="0034598C" w14:paraId="44E61B8B" w14:textId="77777777" w:rsidTr="00682BEC">
        <w:trPr>
          <w:trHeight w:val="1266"/>
        </w:trPr>
        <w:tc>
          <w:tcPr>
            <w:tcW w:w="457" w:type="dxa"/>
            <w:vAlign w:val="center"/>
          </w:tcPr>
          <w:p w14:paraId="7FEE7287" w14:textId="77777777" w:rsidR="00682BEC" w:rsidRPr="0034598C" w:rsidRDefault="00682BEC" w:rsidP="00682BEC">
            <w:pPr>
              <w:jc w:val="center"/>
              <w:rPr>
                <w:rFonts w:ascii="Arial Unicode MS" w:eastAsia="標楷體" w:hAnsi="Arial Unicode MS"/>
                <w:szCs w:val="24"/>
              </w:rPr>
            </w:pPr>
            <w:r w:rsidRPr="0034598C">
              <w:rPr>
                <w:rFonts w:ascii="Arial Unicode MS" w:eastAsia="標楷體" w:hAnsi="Arial Unicode MS" w:hint="eastAsia"/>
                <w:szCs w:val="24"/>
              </w:rPr>
              <w:t>起訖週次</w:t>
            </w:r>
          </w:p>
        </w:tc>
        <w:tc>
          <w:tcPr>
            <w:tcW w:w="785" w:type="dxa"/>
            <w:vAlign w:val="center"/>
          </w:tcPr>
          <w:p w14:paraId="08A1BC7F" w14:textId="77777777" w:rsidR="00682BEC" w:rsidRPr="00756DD8" w:rsidRDefault="00682BEC" w:rsidP="00682BEC">
            <w:pPr>
              <w:jc w:val="center"/>
              <w:rPr>
                <w:rFonts w:ascii="Arial" w:eastAsia="標楷體" w:hAnsi="Arial" w:cs="Arial"/>
                <w:szCs w:val="24"/>
              </w:rPr>
            </w:pPr>
            <w:r w:rsidRPr="00756DD8">
              <w:rPr>
                <w:rFonts w:ascii="Arial" w:eastAsia="標楷體" w:hAnsi="Arial" w:cs="Arial"/>
                <w:szCs w:val="24"/>
              </w:rPr>
              <w:t>起訖</w:t>
            </w:r>
          </w:p>
          <w:p w14:paraId="1EB6E754" w14:textId="3FC9049E" w:rsidR="00682BEC" w:rsidRPr="0034598C" w:rsidRDefault="00682BEC" w:rsidP="00682BEC">
            <w:pPr>
              <w:jc w:val="center"/>
              <w:rPr>
                <w:rFonts w:ascii="Arial Unicode MS" w:eastAsia="標楷體" w:hAnsi="Arial Unicode MS" w:hint="eastAsia"/>
                <w:szCs w:val="24"/>
              </w:rPr>
            </w:pPr>
            <w:r w:rsidRPr="00756DD8">
              <w:rPr>
                <w:rFonts w:ascii="Arial" w:eastAsia="標楷體" w:hAnsi="Arial" w:cs="Arial"/>
                <w:szCs w:val="24"/>
              </w:rPr>
              <w:t>時間</w:t>
            </w:r>
          </w:p>
        </w:tc>
        <w:tc>
          <w:tcPr>
            <w:tcW w:w="1276" w:type="dxa"/>
            <w:vAlign w:val="center"/>
          </w:tcPr>
          <w:p w14:paraId="6F4953D6" w14:textId="77777777" w:rsidR="00682BEC" w:rsidRPr="0034598C" w:rsidRDefault="00682BEC" w:rsidP="00682BEC">
            <w:pPr>
              <w:jc w:val="center"/>
              <w:rPr>
                <w:rFonts w:ascii="Arial Unicode MS" w:eastAsia="標楷體" w:hAnsi="Arial Unicode MS"/>
                <w:szCs w:val="24"/>
              </w:rPr>
            </w:pPr>
            <w:r w:rsidRPr="0034598C">
              <w:rPr>
                <w:rFonts w:ascii="Arial Unicode MS" w:eastAsia="標楷體" w:hAnsi="Arial Unicode MS" w:hint="eastAsia"/>
                <w:szCs w:val="24"/>
              </w:rPr>
              <w:t>課程主題－單元名稱</w:t>
            </w:r>
          </w:p>
        </w:tc>
        <w:tc>
          <w:tcPr>
            <w:tcW w:w="1906" w:type="dxa"/>
            <w:vAlign w:val="center"/>
          </w:tcPr>
          <w:p w14:paraId="6B222443" w14:textId="77777777" w:rsidR="00682BEC" w:rsidRPr="0034598C" w:rsidRDefault="00682BEC" w:rsidP="00682BEC">
            <w:pPr>
              <w:jc w:val="center"/>
              <w:rPr>
                <w:rFonts w:ascii="Arial Unicode MS" w:eastAsia="標楷體" w:hAnsi="Arial Unicode MS"/>
                <w:szCs w:val="24"/>
              </w:rPr>
            </w:pPr>
            <w:r w:rsidRPr="0034598C">
              <w:rPr>
                <w:rFonts w:ascii="Arial Unicode MS" w:eastAsia="標楷體" w:hAnsi="Arial Unicode MS" w:hint="eastAsia"/>
                <w:szCs w:val="24"/>
              </w:rPr>
              <w:t>學習表現</w:t>
            </w:r>
          </w:p>
        </w:tc>
        <w:tc>
          <w:tcPr>
            <w:tcW w:w="1741" w:type="dxa"/>
            <w:vAlign w:val="center"/>
          </w:tcPr>
          <w:p w14:paraId="17D6115C" w14:textId="77777777" w:rsidR="00682BEC" w:rsidRPr="0034598C" w:rsidRDefault="00682BEC" w:rsidP="00682BEC">
            <w:pPr>
              <w:spacing w:line="240" w:lineRule="exact"/>
              <w:jc w:val="center"/>
              <w:rPr>
                <w:rFonts w:ascii="Arial Unicode MS" w:eastAsia="標楷體" w:hAnsi="Arial Unicode MS"/>
                <w:szCs w:val="24"/>
              </w:rPr>
            </w:pPr>
            <w:r w:rsidRPr="0034598C">
              <w:rPr>
                <w:rFonts w:ascii="Arial Unicode MS" w:eastAsia="標楷體" w:hAnsi="Arial Unicode MS" w:hint="eastAsia"/>
                <w:szCs w:val="24"/>
              </w:rPr>
              <w:t>對應教材鋼要指標</w:t>
            </w:r>
          </w:p>
          <w:p w14:paraId="0A64A302" w14:textId="77777777" w:rsidR="00682BEC" w:rsidRPr="0034598C" w:rsidRDefault="00682BEC" w:rsidP="00682BEC">
            <w:pPr>
              <w:spacing w:line="240" w:lineRule="exact"/>
              <w:jc w:val="center"/>
              <w:rPr>
                <w:rFonts w:ascii="Arial Unicode MS" w:eastAsia="標楷體" w:hAnsi="Arial Unicode MS"/>
                <w:szCs w:val="24"/>
              </w:rPr>
            </w:pPr>
            <w:r w:rsidRPr="0034598C">
              <w:rPr>
                <w:rFonts w:ascii="Arial Unicode MS" w:eastAsia="標楷體" w:hAnsi="Arial Unicode MS" w:hint="eastAsia"/>
                <w:szCs w:val="24"/>
              </w:rPr>
              <w:t>(</w:t>
            </w:r>
            <w:r w:rsidRPr="0034598C">
              <w:rPr>
                <w:rFonts w:ascii="Arial Unicode MS" w:eastAsia="標楷體" w:hAnsi="Arial Unicode MS" w:hint="eastAsia"/>
                <w:szCs w:val="24"/>
              </w:rPr>
              <w:t>學習內容條列分析</w:t>
            </w:r>
            <w:r w:rsidRPr="0034598C">
              <w:rPr>
                <w:rFonts w:ascii="Arial Unicode MS" w:eastAsia="標楷體" w:hAnsi="Arial Unicode MS" w:hint="eastAsia"/>
                <w:szCs w:val="24"/>
              </w:rPr>
              <w:t>)</w:t>
            </w:r>
          </w:p>
        </w:tc>
        <w:tc>
          <w:tcPr>
            <w:tcW w:w="1704" w:type="dxa"/>
            <w:vAlign w:val="center"/>
          </w:tcPr>
          <w:p w14:paraId="51CE3A20" w14:textId="77777777" w:rsidR="00682BEC" w:rsidRPr="0034598C" w:rsidRDefault="00682BEC" w:rsidP="00682BEC">
            <w:pPr>
              <w:jc w:val="center"/>
              <w:rPr>
                <w:rFonts w:ascii="Arial Unicode MS" w:eastAsia="標楷體" w:hAnsi="Arial Unicode MS"/>
                <w:szCs w:val="24"/>
              </w:rPr>
            </w:pPr>
            <w:r w:rsidRPr="0034598C">
              <w:rPr>
                <w:rFonts w:ascii="Arial Unicode MS" w:eastAsia="標楷體" w:hAnsi="Arial Unicode MS" w:hint="eastAsia"/>
                <w:szCs w:val="24"/>
              </w:rPr>
              <w:t>核心素養</w:t>
            </w:r>
          </w:p>
        </w:tc>
        <w:tc>
          <w:tcPr>
            <w:tcW w:w="1763" w:type="dxa"/>
            <w:vAlign w:val="center"/>
          </w:tcPr>
          <w:p w14:paraId="6F98B284" w14:textId="77777777" w:rsidR="00682BEC" w:rsidRPr="0034598C" w:rsidRDefault="00682BEC" w:rsidP="00682BEC">
            <w:pPr>
              <w:jc w:val="center"/>
              <w:rPr>
                <w:rFonts w:ascii="Arial Unicode MS" w:eastAsia="標楷體" w:hAnsi="Arial Unicode MS"/>
                <w:szCs w:val="24"/>
              </w:rPr>
            </w:pPr>
            <w:r w:rsidRPr="0034598C">
              <w:rPr>
                <w:rFonts w:ascii="Arial Unicode MS" w:eastAsia="標楷體" w:hAnsi="Arial Unicode MS" w:hint="eastAsia"/>
                <w:szCs w:val="24"/>
              </w:rPr>
              <w:t>學習目標</w:t>
            </w:r>
          </w:p>
        </w:tc>
        <w:tc>
          <w:tcPr>
            <w:tcW w:w="463" w:type="dxa"/>
            <w:vAlign w:val="center"/>
          </w:tcPr>
          <w:p w14:paraId="50056A70" w14:textId="77777777" w:rsidR="00682BEC" w:rsidRPr="0034598C" w:rsidRDefault="00682BEC" w:rsidP="00682BEC">
            <w:pPr>
              <w:jc w:val="center"/>
              <w:rPr>
                <w:rFonts w:ascii="Arial Unicode MS" w:eastAsia="標楷體" w:hAnsi="Arial Unicode MS"/>
                <w:szCs w:val="24"/>
              </w:rPr>
            </w:pPr>
            <w:r w:rsidRPr="0034598C">
              <w:rPr>
                <w:rFonts w:ascii="Arial Unicode MS" w:eastAsia="標楷體" w:hAnsi="Arial Unicode MS" w:hint="eastAsia"/>
                <w:szCs w:val="24"/>
              </w:rPr>
              <w:t>節數</w:t>
            </w:r>
          </w:p>
        </w:tc>
        <w:tc>
          <w:tcPr>
            <w:tcW w:w="815" w:type="dxa"/>
            <w:vAlign w:val="center"/>
          </w:tcPr>
          <w:p w14:paraId="7AD12785" w14:textId="77777777" w:rsidR="00682BEC" w:rsidRPr="0034598C" w:rsidRDefault="00682BEC" w:rsidP="00682BEC">
            <w:pPr>
              <w:jc w:val="center"/>
              <w:rPr>
                <w:rFonts w:ascii="Arial Unicode MS" w:eastAsia="標楷體" w:hAnsi="Arial Unicode MS"/>
                <w:szCs w:val="24"/>
              </w:rPr>
            </w:pPr>
            <w:r w:rsidRPr="0034598C">
              <w:rPr>
                <w:rFonts w:ascii="Arial Unicode MS" w:eastAsia="標楷體" w:hAnsi="Arial Unicode MS" w:hint="eastAsia"/>
                <w:szCs w:val="24"/>
              </w:rPr>
              <w:t>評量</w:t>
            </w:r>
          </w:p>
        </w:tc>
      </w:tr>
      <w:tr w:rsidR="00682BEC" w:rsidRPr="0034598C" w14:paraId="0EFFF853" w14:textId="77777777" w:rsidTr="00682BEC">
        <w:trPr>
          <w:trHeight w:val="1701"/>
        </w:trPr>
        <w:tc>
          <w:tcPr>
            <w:tcW w:w="457" w:type="dxa"/>
            <w:vAlign w:val="center"/>
          </w:tcPr>
          <w:p w14:paraId="4ABB71A5" w14:textId="77777777" w:rsidR="00682BEC" w:rsidRPr="0034598C" w:rsidRDefault="00682BEC" w:rsidP="00682BEC">
            <w:pPr>
              <w:jc w:val="center"/>
              <w:rPr>
                <w:rFonts w:ascii="Arial Unicode MS" w:eastAsia="標楷體" w:hAnsi="Arial Unicode MS"/>
                <w:szCs w:val="24"/>
              </w:rPr>
            </w:pPr>
            <w:r w:rsidRPr="0034598C">
              <w:rPr>
                <w:rFonts w:ascii="Arial Unicode MS" w:eastAsia="標楷體" w:hAnsi="Arial Unicode MS" w:hint="eastAsia"/>
                <w:szCs w:val="24"/>
              </w:rPr>
              <w:t>一</w:t>
            </w:r>
          </w:p>
        </w:tc>
        <w:tc>
          <w:tcPr>
            <w:tcW w:w="785" w:type="dxa"/>
            <w:vAlign w:val="center"/>
          </w:tcPr>
          <w:p w14:paraId="1DC2E8E2" w14:textId="77777777" w:rsidR="00682BEC" w:rsidRPr="00756DD8" w:rsidRDefault="00682BEC" w:rsidP="00682BEC">
            <w:pPr>
              <w:jc w:val="center"/>
              <w:rPr>
                <w:rFonts w:ascii="Arial" w:hAnsi="Arial" w:cs="Arial"/>
                <w:sz w:val="18"/>
              </w:rPr>
            </w:pPr>
            <w:r w:rsidRPr="00756DD8">
              <w:rPr>
                <w:rFonts w:ascii="Arial" w:hAnsi="Arial" w:cs="Arial"/>
                <w:sz w:val="18"/>
              </w:rPr>
              <w:t>9/1</w:t>
            </w:r>
          </w:p>
          <w:p w14:paraId="596CE484" w14:textId="77777777" w:rsidR="00682BEC" w:rsidRPr="00756DD8" w:rsidRDefault="00682BEC" w:rsidP="00682BEC">
            <w:pPr>
              <w:jc w:val="center"/>
              <w:rPr>
                <w:rFonts w:ascii="Arial" w:hAnsi="Arial" w:cs="Arial"/>
                <w:sz w:val="18"/>
              </w:rPr>
            </w:pPr>
            <w:r w:rsidRPr="00756DD8">
              <w:rPr>
                <w:rFonts w:ascii="Arial" w:hAnsi="Arial" w:cs="Arial"/>
                <w:sz w:val="18"/>
              </w:rPr>
              <w:t>│</w:t>
            </w:r>
          </w:p>
          <w:p w14:paraId="34AF16D1" w14:textId="4187818E" w:rsidR="00682BEC" w:rsidRPr="007F3A1E" w:rsidRDefault="00682BEC" w:rsidP="00682BEC">
            <w:pPr>
              <w:spacing w:line="260" w:lineRule="exact"/>
              <w:jc w:val="center"/>
              <w:rPr>
                <w:rFonts w:ascii="Arial" w:eastAsia="標楷體" w:hAnsi="Arial"/>
                <w:color w:val="000000"/>
                <w:sz w:val="20"/>
                <w:szCs w:val="20"/>
              </w:rPr>
            </w:pPr>
            <w:r w:rsidRPr="00756DD8">
              <w:rPr>
                <w:rFonts w:ascii="Arial" w:hAnsi="Arial" w:cs="Arial"/>
                <w:sz w:val="18"/>
              </w:rPr>
              <w:t>9/5</w:t>
            </w:r>
          </w:p>
        </w:tc>
        <w:tc>
          <w:tcPr>
            <w:tcW w:w="1276" w:type="dxa"/>
            <w:vAlign w:val="center"/>
          </w:tcPr>
          <w:p w14:paraId="6E8FFE58" w14:textId="77777777" w:rsidR="00682BEC" w:rsidRDefault="00682BEC" w:rsidP="00682BEC">
            <w:pPr>
              <w:spacing w:line="240" w:lineRule="exact"/>
              <w:ind w:leftChars="17" w:left="42" w:hanging="1"/>
              <w:jc w:val="center"/>
              <w:rPr>
                <w:rFonts w:eastAsia="標楷體"/>
                <w:bCs/>
                <w:sz w:val="20"/>
                <w:szCs w:val="20"/>
              </w:rPr>
            </w:pPr>
            <w:r w:rsidRPr="0034598C">
              <w:rPr>
                <w:rFonts w:eastAsia="標楷體"/>
                <w:bCs/>
                <w:sz w:val="20"/>
                <w:szCs w:val="20"/>
              </w:rPr>
              <w:t>Get Ready</w:t>
            </w:r>
          </w:p>
          <w:p w14:paraId="251D6038" w14:textId="77777777" w:rsidR="00682BEC" w:rsidRPr="0034598C" w:rsidRDefault="00682BEC" w:rsidP="00682BEC">
            <w:pPr>
              <w:spacing w:line="240" w:lineRule="exact"/>
              <w:ind w:leftChars="17" w:left="42" w:hanging="1"/>
              <w:jc w:val="center"/>
              <w:rPr>
                <w:rFonts w:eastAsia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eastAsia="標楷體"/>
                <w:bCs/>
                <w:sz w:val="20"/>
                <w:szCs w:val="20"/>
              </w:rPr>
              <w:t>—Phonics Review</w:t>
            </w:r>
          </w:p>
        </w:tc>
        <w:tc>
          <w:tcPr>
            <w:tcW w:w="1906" w:type="dxa"/>
          </w:tcPr>
          <w:p w14:paraId="73010DB2" w14:textId="77777777" w:rsidR="00682BEC" w:rsidRPr="0034598C" w:rsidRDefault="00682BEC" w:rsidP="00682BEC">
            <w:pPr>
              <w:spacing w:line="240" w:lineRule="exact"/>
              <w:rPr>
                <w:rFonts w:eastAsia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eastAsia="標楷體"/>
                <w:b/>
                <w:bCs/>
                <w:snapToGrid w:val="0"/>
                <w:kern w:val="0"/>
                <w:sz w:val="20"/>
                <w:szCs w:val="20"/>
              </w:rPr>
              <w:t>【英語領域】</w:t>
            </w:r>
          </w:p>
          <w:p w14:paraId="0A775F34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/>
                <w:sz w:val="20"/>
                <w:szCs w:val="20"/>
              </w:rPr>
              <w:t>1-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-1 </w:t>
            </w:r>
            <w:r w:rsidRPr="0034598C">
              <w:rPr>
                <w:rFonts w:eastAsia="標楷體"/>
                <w:sz w:val="20"/>
                <w:szCs w:val="20"/>
              </w:rPr>
              <w:t>能聽辨英語的子音、母音及其不同的組合。</w:t>
            </w:r>
          </w:p>
          <w:p w14:paraId="208BF2FB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◎</w:t>
            </w:r>
            <w:r w:rsidRPr="0034598C">
              <w:rPr>
                <w:rFonts w:eastAsia="標楷體"/>
                <w:sz w:val="20"/>
                <w:szCs w:val="20"/>
              </w:rPr>
              <w:t>5-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-9 </w:t>
            </w:r>
            <w:r w:rsidRPr="0034598C">
              <w:rPr>
                <w:rFonts w:eastAsia="標楷體"/>
                <w:sz w:val="20"/>
                <w:szCs w:val="20"/>
              </w:rPr>
              <w:t>能運用所學的字母拼讀規則讀出英文字詞。</w:t>
            </w:r>
          </w:p>
          <w:p w14:paraId="33F55DA7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◎</w:t>
            </w:r>
            <w:r w:rsidRPr="0034598C">
              <w:rPr>
                <w:rFonts w:eastAsia="標楷體"/>
                <w:sz w:val="20"/>
                <w:szCs w:val="20"/>
              </w:rPr>
              <w:t>6-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-2 </w:t>
            </w:r>
            <w:r w:rsidRPr="0034598C">
              <w:rPr>
                <w:rFonts w:eastAsia="標楷體"/>
                <w:sz w:val="20"/>
                <w:szCs w:val="20"/>
              </w:rPr>
              <w:t>樂於參與課堂中各類練習活動，不畏犯錯。</w:t>
            </w:r>
          </w:p>
        </w:tc>
        <w:tc>
          <w:tcPr>
            <w:tcW w:w="1741" w:type="dxa"/>
          </w:tcPr>
          <w:p w14:paraId="67169AAB" w14:textId="77777777" w:rsidR="00682BEC" w:rsidRPr="0034598C" w:rsidRDefault="00682BEC" w:rsidP="00682BEC">
            <w:pPr>
              <w:spacing w:line="240" w:lineRule="exact"/>
              <w:jc w:val="both"/>
              <w:rPr>
                <w:rFonts w:eastAsia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eastAsia="標楷體"/>
                <w:b/>
                <w:bCs/>
                <w:snapToGrid w:val="0"/>
                <w:kern w:val="0"/>
                <w:sz w:val="20"/>
                <w:szCs w:val="20"/>
              </w:rPr>
              <w:t>【英語領域】</w:t>
            </w:r>
          </w:p>
          <w:p w14:paraId="69388B81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◎</w:t>
            </w:r>
            <w:r w:rsidRPr="0034598C">
              <w:rPr>
                <w:rFonts w:eastAsia="標楷體"/>
                <w:sz w:val="20"/>
                <w:szCs w:val="20"/>
              </w:rPr>
              <w:t>Ab-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-1 </w:t>
            </w:r>
            <w:r w:rsidRPr="0034598C">
              <w:rPr>
                <w:rFonts w:eastAsia="標楷體"/>
                <w:sz w:val="20"/>
                <w:szCs w:val="20"/>
              </w:rPr>
              <w:t>子音、母音及其組合。</w:t>
            </w:r>
          </w:p>
          <w:p w14:paraId="394CB798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◎</w:t>
            </w:r>
            <w:r w:rsidRPr="0034598C">
              <w:rPr>
                <w:rFonts w:eastAsia="標楷體"/>
                <w:sz w:val="20"/>
                <w:szCs w:val="20"/>
              </w:rPr>
              <w:t>Ab-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-5 </w:t>
            </w:r>
            <w:r w:rsidRPr="0034598C">
              <w:rPr>
                <w:rFonts w:eastAsia="標楷體"/>
                <w:sz w:val="20"/>
                <w:szCs w:val="20"/>
              </w:rPr>
              <w:t>所學的字母拼讀規則（含看字讀音、聽音拼字）。</w:t>
            </w:r>
          </w:p>
          <w:p w14:paraId="4F2C12FE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704" w:type="dxa"/>
          </w:tcPr>
          <w:p w14:paraId="68E16CC4" w14:textId="77777777" w:rsidR="00682BEC" w:rsidRPr="0034598C" w:rsidRDefault="00682BEC" w:rsidP="00682BE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A1身心素質與自我精進</w:t>
            </w:r>
          </w:p>
          <w:p w14:paraId="2B169AE2" w14:textId="77777777" w:rsidR="00682BEC" w:rsidRPr="0034598C" w:rsidRDefault="00682BEC" w:rsidP="00682BE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A2 系統思考與解決問題</w:t>
            </w:r>
          </w:p>
          <w:p w14:paraId="1D40975C" w14:textId="77777777" w:rsidR="00682BEC" w:rsidRPr="0034598C" w:rsidRDefault="00682BEC" w:rsidP="00682BE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B1 符號運用與溝通表達</w:t>
            </w:r>
          </w:p>
          <w:p w14:paraId="51FB744B" w14:textId="77777777" w:rsidR="00682BEC" w:rsidRPr="0034598C" w:rsidRDefault="00682BEC" w:rsidP="00682BEC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63" w:type="dxa"/>
          </w:tcPr>
          <w:p w14:paraId="36A95337" w14:textId="77777777" w:rsidR="00682BEC" w:rsidRPr="0034598C" w:rsidRDefault="00682BEC" w:rsidP="00682BEC">
            <w:pPr>
              <w:spacing w:line="240" w:lineRule="exact"/>
              <w:rPr>
                <w:rFonts w:eastAsia="標楷體"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eastAsia="標楷體"/>
                <w:bCs/>
                <w:sz w:val="20"/>
                <w:szCs w:val="20"/>
              </w:rPr>
              <w:t xml:space="preserve">1. </w:t>
            </w:r>
            <w:r w:rsidRPr="0034598C">
              <w:rPr>
                <w:rFonts w:eastAsia="標楷體"/>
                <w:bCs/>
                <w:sz w:val="20"/>
                <w:szCs w:val="20"/>
              </w:rPr>
              <w:t>能正確跟讀及指出字母拼讀例字。</w:t>
            </w:r>
            <w:r w:rsidRPr="0034598C">
              <w:rPr>
                <w:rFonts w:eastAsia="標楷體"/>
                <w:bCs/>
                <w:sz w:val="20"/>
                <w:szCs w:val="20"/>
              </w:rPr>
              <w:br/>
              <w:t xml:space="preserve">2. </w:t>
            </w:r>
            <w:r w:rsidRPr="0034598C">
              <w:rPr>
                <w:rFonts w:eastAsia="標楷體"/>
                <w:bCs/>
                <w:sz w:val="20"/>
                <w:szCs w:val="20"/>
              </w:rPr>
              <w:t>能聽辨及運用字母拼讀法，讀出以短母音</w:t>
            </w:r>
            <w:r w:rsidRPr="0034598C">
              <w:rPr>
                <w:rFonts w:eastAsia="標楷體"/>
                <w:bCs/>
                <w:sz w:val="20"/>
                <w:szCs w:val="20"/>
              </w:rPr>
              <w:t xml:space="preserve"> a, e, </w:t>
            </w:r>
            <w:proofErr w:type="spellStart"/>
            <w:r w:rsidRPr="0034598C">
              <w:rPr>
                <w:rFonts w:eastAsia="標楷體"/>
                <w:bCs/>
                <w:sz w:val="20"/>
                <w:szCs w:val="20"/>
              </w:rPr>
              <w:t>i</w:t>
            </w:r>
            <w:proofErr w:type="spellEnd"/>
            <w:r w:rsidRPr="0034598C">
              <w:rPr>
                <w:rFonts w:eastAsia="標楷體"/>
                <w:bCs/>
                <w:sz w:val="20"/>
                <w:szCs w:val="20"/>
              </w:rPr>
              <w:t xml:space="preserve">, o, u </w:t>
            </w:r>
            <w:r w:rsidRPr="0034598C">
              <w:rPr>
                <w:rFonts w:eastAsia="標楷體"/>
                <w:bCs/>
                <w:sz w:val="20"/>
                <w:szCs w:val="20"/>
              </w:rPr>
              <w:t>與長母音音組</w:t>
            </w:r>
            <w:r w:rsidRPr="0034598C">
              <w:rPr>
                <w:rFonts w:eastAsia="標楷體"/>
                <w:bCs/>
                <w:sz w:val="20"/>
                <w:szCs w:val="20"/>
              </w:rPr>
              <w:t xml:space="preserve"> </w:t>
            </w:r>
            <w:proofErr w:type="spellStart"/>
            <w:r w:rsidRPr="0034598C">
              <w:rPr>
                <w:rFonts w:eastAsia="標楷體"/>
                <w:bCs/>
                <w:sz w:val="20"/>
                <w:szCs w:val="20"/>
              </w:rPr>
              <w:t>a_e</w:t>
            </w:r>
            <w:proofErr w:type="spellEnd"/>
            <w:r w:rsidRPr="0034598C">
              <w:rPr>
                <w:rFonts w:eastAsia="標楷體"/>
                <w:bCs/>
                <w:sz w:val="20"/>
                <w:szCs w:val="20"/>
              </w:rPr>
              <w:t xml:space="preserve">, </w:t>
            </w:r>
            <w:proofErr w:type="spellStart"/>
            <w:r w:rsidRPr="0034598C">
              <w:rPr>
                <w:rFonts w:eastAsia="標楷體"/>
                <w:bCs/>
                <w:sz w:val="20"/>
                <w:szCs w:val="20"/>
              </w:rPr>
              <w:t>e_e</w:t>
            </w:r>
            <w:proofErr w:type="spellEnd"/>
            <w:r w:rsidRPr="0034598C">
              <w:rPr>
                <w:rFonts w:eastAsia="標楷體"/>
                <w:bCs/>
                <w:sz w:val="20"/>
                <w:szCs w:val="20"/>
              </w:rPr>
              <w:t xml:space="preserve">, </w:t>
            </w:r>
            <w:proofErr w:type="spellStart"/>
            <w:r w:rsidRPr="0034598C">
              <w:rPr>
                <w:rFonts w:eastAsia="標楷體"/>
                <w:bCs/>
                <w:sz w:val="20"/>
                <w:szCs w:val="20"/>
              </w:rPr>
              <w:t>i_e</w:t>
            </w:r>
            <w:proofErr w:type="spellEnd"/>
            <w:r w:rsidRPr="0034598C">
              <w:rPr>
                <w:rFonts w:eastAsia="標楷體"/>
                <w:bCs/>
                <w:sz w:val="20"/>
                <w:szCs w:val="20"/>
              </w:rPr>
              <w:t xml:space="preserve">, </w:t>
            </w:r>
            <w:proofErr w:type="spellStart"/>
            <w:r w:rsidRPr="0034598C">
              <w:rPr>
                <w:rFonts w:eastAsia="標楷體"/>
                <w:bCs/>
                <w:sz w:val="20"/>
                <w:szCs w:val="20"/>
              </w:rPr>
              <w:t>o_e</w:t>
            </w:r>
            <w:proofErr w:type="spellEnd"/>
            <w:r w:rsidRPr="0034598C">
              <w:rPr>
                <w:rFonts w:eastAsia="標楷體"/>
                <w:bCs/>
                <w:sz w:val="20"/>
                <w:szCs w:val="20"/>
              </w:rPr>
              <w:t xml:space="preserve">, </w:t>
            </w:r>
            <w:proofErr w:type="spellStart"/>
            <w:r w:rsidRPr="0034598C">
              <w:rPr>
                <w:rFonts w:eastAsia="標楷體"/>
                <w:bCs/>
                <w:sz w:val="20"/>
                <w:szCs w:val="20"/>
              </w:rPr>
              <w:t>u_e</w:t>
            </w:r>
            <w:proofErr w:type="spellEnd"/>
            <w:r w:rsidRPr="0034598C">
              <w:rPr>
                <w:rFonts w:eastAsia="標楷體"/>
                <w:bCs/>
                <w:sz w:val="20"/>
                <w:szCs w:val="20"/>
              </w:rPr>
              <w:t xml:space="preserve"> </w:t>
            </w:r>
            <w:r w:rsidRPr="0034598C">
              <w:rPr>
                <w:rFonts w:eastAsia="標楷體"/>
                <w:bCs/>
                <w:sz w:val="20"/>
                <w:szCs w:val="20"/>
              </w:rPr>
              <w:t>所組成的字母拼讀例字。</w:t>
            </w:r>
          </w:p>
        </w:tc>
        <w:tc>
          <w:tcPr>
            <w:tcW w:w="463" w:type="dxa"/>
            <w:vAlign w:val="center"/>
          </w:tcPr>
          <w:p w14:paraId="18EA2306" w14:textId="77777777" w:rsidR="00682BEC" w:rsidRPr="0034598C" w:rsidRDefault="00682BEC" w:rsidP="00682BEC">
            <w:pPr>
              <w:jc w:val="center"/>
              <w:rPr>
                <w:rFonts w:ascii="Arial Unicode MS" w:eastAsia="標楷體" w:hAnsi="Arial Unicode MS"/>
                <w:szCs w:val="24"/>
              </w:rPr>
            </w:pPr>
            <w:r>
              <w:rPr>
                <w:rFonts w:ascii="Arial Unicode MS" w:eastAsia="標楷體" w:hAnsi="Arial Unicode MS"/>
                <w:szCs w:val="24"/>
              </w:rPr>
              <w:t>4</w:t>
            </w:r>
          </w:p>
        </w:tc>
        <w:tc>
          <w:tcPr>
            <w:tcW w:w="815" w:type="dxa"/>
            <w:vAlign w:val="center"/>
          </w:tcPr>
          <w:p w14:paraId="694E5FF0" w14:textId="77777777" w:rsidR="00682BEC" w:rsidRPr="0034598C" w:rsidRDefault="00682BEC" w:rsidP="00682BEC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參與度評量</w:t>
            </w:r>
          </w:p>
          <w:p w14:paraId="7EC37451" w14:textId="77777777" w:rsidR="00682BEC" w:rsidRPr="0034598C" w:rsidRDefault="00682BEC" w:rsidP="00682BEC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口頭評量</w:t>
            </w:r>
          </w:p>
          <w:p w14:paraId="2B524A7A" w14:textId="77777777" w:rsidR="00682BEC" w:rsidRPr="0034598C" w:rsidRDefault="00682BEC" w:rsidP="00682BEC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遊戲評量</w:t>
            </w:r>
          </w:p>
        </w:tc>
      </w:tr>
      <w:tr w:rsidR="00682BEC" w:rsidRPr="0034598C" w14:paraId="22EA847B" w14:textId="77777777" w:rsidTr="00682BEC">
        <w:trPr>
          <w:trHeight w:val="1124"/>
        </w:trPr>
        <w:tc>
          <w:tcPr>
            <w:tcW w:w="457" w:type="dxa"/>
            <w:vAlign w:val="center"/>
          </w:tcPr>
          <w:p w14:paraId="0CE63F01" w14:textId="77777777" w:rsidR="00682BEC" w:rsidRPr="0034598C" w:rsidRDefault="00682BEC" w:rsidP="00682BEC">
            <w:pPr>
              <w:jc w:val="center"/>
              <w:rPr>
                <w:rFonts w:ascii="Arial Unicode MS" w:eastAsia="標楷體" w:hAnsi="Arial Unicode MS"/>
                <w:szCs w:val="24"/>
              </w:rPr>
            </w:pPr>
            <w:r w:rsidRPr="0034598C">
              <w:rPr>
                <w:rFonts w:ascii="Arial Unicode MS" w:eastAsia="標楷體" w:hAnsi="Arial Unicode MS" w:hint="eastAsia"/>
                <w:szCs w:val="24"/>
              </w:rPr>
              <w:t>二</w:t>
            </w:r>
          </w:p>
        </w:tc>
        <w:tc>
          <w:tcPr>
            <w:tcW w:w="785" w:type="dxa"/>
            <w:vAlign w:val="center"/>
          </w:tcPr>
          <w:p w14:paraId="06820A1E" w14:textId="77777777" w:rsidR="00682BEC" w:rsidRPr="00756DD8" w:rsidRDefault="00682BEC" w:rsidP="00682BEC">
            <w:pPr>
              <w:jc w:val="center"/>
              <w:rPr>
                <w:rFonts w:ascii="Arial" w:hAnsi="Arial" w:cs="Arial"/>
                <w:sz w:val="18"/>
              </w:rPr>
            </w:pPr>
            <w:r w:rsidRPr="00756DD8">
              <w:rPr>
                <w:rFonts w:ascii="Arial" w:hAnsi="Arial" w:cs="Arial"/>
                <w:sz w:val="18"/>
              </w:rPr>
              <w:t>9/8</w:t>
            </w:r>
          </w:p>
          <w:p w14:paraId="45CAD918" w14:textId="77777777" w:rsidR="00682BEC" w:rsidRPr="00756DD8" w:rsidRDefault="00682BEC" w:rsidP="00682BEC">
            <w:pPr>
              <w:jc w:val="center"/>
              <w:rPr>
                <w:rFonts w:ascii="Arial" w:hAnsi="Arial" w:cs="Arial"/>
                <w:sz w:val="18"/>
              </w:rPr>
            </w:pPr>
            <w:r w:rsidRPr="00756DD8">
              <w:rPr>
                <w:rFonts w:ascii="Arial" w:hAnsi="Arial" w:cs="Arial"/>
                <w:sz w:val="18"/>
              </w:rPr>
              <w:t>│</w:t>
            </w:r>
          </w:p>
          <w:p w14:paraId="0FF85C4A" w14:textId="11F75067" w:rsidR="00682BEC" w:rsidRPr="007F3A1E" w:rsidRDefault="00682BEC" w:rsidP="00682BEC">
            <w:pPr>
              <w:spacing w:line="260" w:lineRule="exact"/>
              <w:jc w:val="center"/>
              <w:rPr>
                <w:rFonts w:ascii="Arial" w:eastAsia="標楷體" w:hAnsi="Arial" w:cs="Arial"/>
                <w:color w:val="000000"/>
                <w:kern w:val="0"/>
                <w:sz w:val="20"/>
                <w:szCs w:val="20"/>
              </w:rPr>
            </w:pPr>
            <w:r w:rsidRPr="00756DD8">
              <w:rPr>
                <w:rFonts w:ascii="Arial" w:hAnsi="Arial" w:cs="Arial"/>
                <w:sz w:val="18"/>
              </w:rPr>
              <w:t>9/12</w:t>
            </w:r>
          </w:p>
        </w:tc>
        <w:tc>
          <w:tcPr>
            <w:tcW w:w="1276" w:type="dxa"/>
            <w:vAlign w:val="center"/>
          </w:tcPr>
          <w:p w14:paraId="51345F8F" w14:textId="77777777" w:rsidR="00682BEC" w:rsidRPr="0034598C" w:rsidRDefault="00682BEC" w:rsidP="00682BEC">
            <w:pPr>
              <w:spacing w:line="240" w:lineRule="exact"/>
              <w:ind w:leftChars="17" w:left="42" w:hanging="1"/>
              <w:jc w:val="center"/>
              <w:rPr>
                <w:rFonts w:eastAsia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eastAsia="標楷體"/>
                <w:bCs/>
                <w:snapToGrid w:val="0"/>
                <w:kern w:val="0"/>
                <w:sz w:val="20"/>
                <w:szCs w:val="20"/>
              </w:rPr>
              <w:t>Starter Unit</w:t>
            </w:r>
          </w:p>
        </w:tc>
        <w:tc>
          <w:tcPr>
            <w:tcW w:w="1906" w:type="dxa"/>
          </w:tcPr>
          <w:p w14:paraId="6142DB7F" w14:textId="77777777" w:rsidR="00682BEC" w:rsidRPr="0034598C" w:rsidRDefault="00682BEC" w:rsidP="00682BEC">
            <w:pPr>
              <w:spacing w:line="240" w:lineRule="exact"/>
              <w:rPr>
                <w:rFonts w:eastAsia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eastAsia="標楷體"/>
                <w:b/>
                <w:bCs/>
                <w:snapToGrid w:val="0"/>
                <w:kern w:val="0"/>
                <w:sz w:val="20"/>
                <w:szCs w:val="20"/>
              </w:rPr>
              <w:t>【英語領域】</w:t>
            </w:r>
          </w:p>
          <w:p w14:paraId="5CEB7C37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◎</w:t>
            </w:r>
            <w:r w:rsidRPr="0034598C">
              <w:rPr>
                <w:rFonts w:eastAsia="標楷體"/>
                <w:sz w:val="20"/>
                <w:szCs w:val="20"/>
              </w:rPr>
              <w:t>1-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-6 </w:t>
            </w:r>
            <w:r w:rsidRPr="0034598C">
              <w:rPr>
                <w:rFonts w:eastAsia="標楷體"/>
                <w:sz w:val="20"/>
                <w:szCs w:val="20"/>
              </w:rPr>
              <w:t>能聽懂課堂中所學的字詞。</w:t>
            </w:r>
          </w:p>
          <w:p w14:paraId="51092518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◎</w:t>
            </w:r>
            <w:r w:rsidRPr="0034598C">
              <w:rPr>
                <w:rFonts w:eastAsia="標楷體"/>
                <w:sz w:val="20"/>
                <w:szCs w:val="20"/>
              </w:rPr>
              <w:t>1-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-9 </w:t>
            </w:r>
            <w:r w:rsidRPr="0034598C">
              <w:rPr>
                <w:rFonts w:eastAsia="標楷體"/>
                <w:bCs/>
                <w:snapToGrid w:val="0"/>
                <w:kern w:val="0"/>
                <w:sz w:val="20"/>
                <w:szCs w:val="20"/>
              </w:rPr>
              <w:t>能聽懂簡易句型的句子。</w:t>
            </w:r>
          </w:p>
          <w:p w14:paraId="66E0DEC3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◎</w:t>
            </w:r>
            <w:r w:rsidRPr="0034598C">
              <w:rPr>
                <w:rFonts w:eastAsia="標楷體"/>
                <w:sz w:val="20"/>
                <w:szCs w:val="20"/>
              </w:rPr>
              <w:t>3-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-1 </w:t>
            </w:r>
            <w:r w:rsidRPr="0034598C">
              <w:rPr>
                <w:rFonts w:eastAsia="標楷體"/>
                <w:sz w:val="20"/>
                <w:szCs w:val="20"/>
              </w:rPr>
              <w:t>能辨識課堂中所學的字詞。</w:t>
            </w:r>
          </w:p>
          <w:p w14:paraId="5BCEBEE6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◎</w:t>
            </w:r>
            <w:r w:rsidRPr="0034598C">
              <w:rPr>
                <w:rFonts w:eastAsia="標楷體"/>
                <w:sz w:val="20"/>
                <w:szCs w:val="20"/>
              </w:rPr>
              <w:t>5-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-9 </w:t>
            </w:r>
            <w:r w:rsidRPr="0034598C">
              <w:rPr>
                <w:rFonts w:eastAsia="標楷體"/>
                <w:sz w:val="20"/>
                <w:szCs w:val="20"/>
              </w:rPr>
              <w:t>能運用所學的字母拼讀規則讀出英文字詞。</w:t>
            </w:r>
          </w:p>
          <w:p w14:paraId="257E5227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◎</w:t>
            </w:r>
            <w:r w:rsidRPr="0034598C">
              <w:rPr>
                <w:rFonts w:eastAsia="標楷體"/>
                <w:sz w:val="20"/>
                <w:szCs w:val="20"/>
              </w:rPr>
              <w:t>6-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-2 </w:t>
            </w:r>
            <w:r w:rsidRPr="0034598C">
              <w:rPr>
                <w:rFonts w:eastAsia="標楷體"/>
                <w:sz w:val="20"/>
                <w:szCs w:val="20"/>
              </w:rPr>
              <w:t>樂於參與課堂中各類練習活動，不畏犯錯。</w:t>
            </w:r>
          </w:p>
          <w:p w14:paraId="7A22586A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/>
                <w:sz w:val="20"/>
                <w:szCs w:val="20"/>
              </w:rPr>
              <w:t>7-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-1 </w:t>
            </w:r>
            <w:r w:rsidRPr="0034598C">
              <w:rPr>
                <w:rFonts w:eastAsia="標楷體"/>
                <w:sz w:val="20"/>
                <w:szCs w:val="20"/>
              </w:rPr>
              <w:t>運用已學過字詞之聯想以學習新的字詞。</w:t>
            </w:r>
          </w:p>
        </w:tc>
        <w:tc>
          <w:tcPr>
            <w:tcW w:w="1741" w:type="dxa"/>
          </w:tcPr>
          <w:p w14:paraId="12A6C7D5" w14:textId="77777777" w:rsidR="00682BEC" w:rsidRPr="0034598C" w:rsidRDefault="00682BEC" w:rsidP="00682BEC">
            <w:pPr>
              <w:spacing w:line="240" w:lineRule="exact"/>
              <w:jc w:val="both"/>
              <w:rPr>
                <w:rFonts w:eastAsia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eastAsia="標楷體"/>
                <w:b/>
                <w:bCs/>
                <w:snapToGrid w:val="0"/>
                <w:kern w:val="0"/>
                <w:sz w:val="20"/>
                <w:szCs w:val="20"/>
              </w:rPr>
              <w:t>【英語領域】</w:t>
            </w:r>
          </w:p>
          <w:p w14:paraId="234CEA75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◎</w:t>
            </w:r>
            <w:r w:rsidRPr="0034598C">
              <w:rPr>
                <w:rFonts w:eastAsia="標楷體"/>
                <w:sz w:val="20"/>
                <w:szCs w:val="20"/>
              </w:rPr>
              <w:t>Ab-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-5 </w:t>
            </w:r>
            <w:r w:rsidRPr="0034598C">
              <w:rPr>
                <w:rFonts w:eastAsia="標楷體"/>
                <w:sz w:val="20"/>
                <w:szCs w:val="20"/>
              </w:rPr>
              <w:t>所學的字母拼讀規則（含看字讀音、聽音拼字）。</w:t>
            </w:r>
          </w:p>
          <w:p w14:paraId="58CB4732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/>
                <w:sz w:val="20"/>
                <w:szCs w:val="20"/>
              </w:rPr>
              <w:t>Ad-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-2 </w:t>
            </w:r>
            <w:r w:rsidRPr="0034598C">
              <w:rPr>
                <w:rFonts w:eastAsia="標楷體"/>
                <w:sz w:val="20"/>
                <w:szCs w:val="20"/>
              </w:rPr>
              <w:t>簡易、常用的句型結構。</w:t>
            </w:r>
          </w:p>
        </w:tc>
        <w:tc>
          <w:tcPr>
            <w:tcW w:w="1704" w:type="dxa"/>
          </w:tcPr>
          <w:p w14:paraId="097727F4" w14:textId="77777777" w:rsidR="00682BEC" w:rsidRPr="0034598C" w:rsidRDefault="00682BEC" w:rsidP="00682BE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A1身心素質與自我精進</w:t>
            </w:r>
          </w:p>
          <w:p w14:paraId="3B446680" w14:textId="77777777" w:rsidR="00682BEC" w:rsidRPr="0034598C" w:rsidRDefault="00682BEC" w:rsidP="00682BE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A2 系統思考與解決問題</w:t>
            </w:r>
          </w:p>
          <w:p w14:paraId="4A1D1271" w14:textId="77777777" w:rsidR="00682BEC" w:rsidRPr="0034598C" w:rsidRDefault="00682BEC" w:rsidP="00682BE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B1 符號運用與溝通表達</w:t>
            </w:r>
          </w:p>
          <w:p w14:paraId="58596000" w14:textId="77777777" w:rsidR="00682BEC" w:rsidRPr="0034598C" w:rsidRDefault="00682BEC" w:rsidP="00682BE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B3 藝術涵養與美感素養</w:t>
            </w:r>
          </w:p>
          <w:p w14:paraId="77C4CFDD" w14:textId="77777777" w:rsidR="00682BEC" w:rsidRPr="0034598C" w:rsidRDefault="00682BEC" w:rsidP="00682BEC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C2 人際關係與團隊合作</w:t>
            </w:r>
          </w:p>
        </w:tc>
        <w:tc>
          <w:tcPr>
            <w:tcW w:w="1763" w:type="dxa"/>
          </w:tcPr>
          <w:p w14:paraId="546758C1" w14:textId="77777777" w:rsidR="00682BEC" w:rsidRPr="0034598C" w:rsidRDefault="00682BEC" w:rsidP="00682BEC">
            <w:pPr>
              <w:spacing w:line="240" w:lineRule="exact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/>
                <w:sz w:val="20"/>
                <w:szCs w:val="20"/>
              </w:rPr>
              <w:t xml:space="preserve">1. </w:t>
            </w:r>
            <w:r w:rsidRPr="0034598C">
              <w:rPr>
                <w:rFonts w:eastAsia="標楷體"/>
                <w:sz w:val="20"/>
                <w:szCs w:val="20"/>
              </w:rPr>
              <w:t>能聽懂並跟讀本課故事對話。</w:t>
            </w:r>
          </w:p>
          <w:p w14:paraId="1BC4CD8A" w14:textId="77777777" w:rsidR="00682BEC" w:rsidRPr="0034598C" w:rsidRDefault="00682BEC" w:rsidP="00682BEC">
            <w:pPr>
              <w:spacing w:line="240" w:lineRule="exact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/>
                <w:sz w:val="20"/>
                <w:szCs w:val="20"/>
              </w:rPr>
              <w:t xml:space="preserve">2. </w:t>
            </w:r>
            <w:r w:rsidRPr="0034598C">
              <w:rPr>
                <w:rFonts w:eastAsia="標楷體"/>
                <w:sz w:val="20"/>
                <w:szCs w:val="20"/>
              </w:rPr>
              <w:t>能聽懂並以正確的語調說出</w:t>
            </w:r>
            <w:r w:rsidRPr="0034598C">
              <w:rPr>
                <w:rFonts w:eastAsia="標楷體"/>
                <w:sz w:val="20"/>
                <w:szCs w:val="20"/>
              </w:rPr>
              <w:t xml:space="preserve"> Where’s </w:t>
            </w:r>
            <w:r w:rsidRPr="0034598C">
              <w:rPr>
                <w:rFonts w:eastAsia="標楷體"/>
                <w:sz w:val="20"/>
                <w:szCs w:val="20"/>
                <w:u w:val="single"/>
              </w:rPr>
              <w:t>Dino</w:t>
            </w:r>
            <w:r w:rsidRPr="0034598C">
              <w:rPr>
                <w:rFonts w:eastAsia="標楷體"/>
                <w:sz w:val="20"/>
                <w:szCs w:val="20"/>
              </w:rPr>
              <w:t xml:space="preserve">? He’s </w:t>
            </w:r>
            <w:r w:rsidRPr="0034598C">
              <w:rPr>
                <w:rFonts w:eastAsia="標楷體"/>
                <w:sz w:val="20"/>
                <w:szCs w:val="20"/>
                <w:u w:val="single"/>
              </w:rPr>
              <w:t>reading</w:t>
            </w:r>
            <w:r w:rsidRPr="0034598C">
              <w:rPr>
                <w:rFonts w:eastAsia="標楷體"/>
                <w:sz w:val="20"/>
                <w:szCs w:val="20"/>
              </w:rPr>
              <w:t xml:space="preserve"> </w:t>
            </w:r>
            <w:r w:rsidRPr="0034598C">
              <w:rPr>
                <w:rFonts w:eastAsia="標楷體"/>
                <w:sz w:val="20"/>
                <w:szCs w:val="20"/>
                <w:u w:val="single"/>
              </w:rPr>
              <w:t>under the table</w:t>
            </w:r>
            <w:r w:rsidRPr="0034598C">
              <w:rPr>
                <w:rFonts w:eastAsia="標楷體"/>
                <w:sz w:val="20"/>
                <w:szCs w:val="20"/>
              </w:rPr>
              <w:t xml:space="preserve">. </w:t>
            </w:r>
            <w:r w:rsidRPr="0034598C">
              <w:rPr>
                <w:rFonts w:eastAsia="標楷體"/>
                <w:sz w:val="20"/>
                <w:szCs w:val="20"/>
              </w:rPr>
              <w:t>的句型。</w:t>
            </w:r>
          </w:p>
          <w:p w14:paraId="680DF069" w14:textId="77777777" w:rsidR="00682BEC" w:rsidRPr="0034598C" w:rsidRDefault="00682BEC" w:rsidP="00682BEC">
            <w:pPr>
              <w:spacing w:line="240" w:lineRule="exact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/>
                <w:sz w:val="20"/>
                <w:szCs w:val="20"/>
              </w:rPr>
              <w:t xml:space="preserve">3. </w:t>
            </w:r>
            <w:r w:rsidRPr="0034598C">
              <w:rPr>
                <w:rFonts w:eastAsia="標楷體"/>
                <w:sz w:val="20"/>
                <w:szCs w:val="20"/>
              </w:rPr>
              <w:t>能以</w:t>
            </w:r>
            <w:r w:rsidRPr="0034598C">
              <w:rPr>
                <w:rFonts w:eastAsia="標楷體"/>
                <w:sz w:val="20"/>
                <w:szCs w:val="20"/>
              </w:rPr>
              <w:t xml:space="preserve"> Where’s </w:t>
            </w:r>
            <w:r w:rsidRPr="0034598C">
              <w:rPr>
                <w:rFonts w:eastAsia="標楷體"/>
                <w:sz w:val="20"/>
                <w:szCs w:val="20"/>
                <w:u w:val="single"/>
              </w:rPr>
              <w:t>Dino</w:t>
            </w:r>
            <w:r w:rsidRPr="0034598C">
              <w:rPr>
                <w:rFonts w:eastAsia="標楷體"/>
                <w:sz w:val="20"/>
                <w:szCs w:val="20"/>
              </w:rPr>
              <w:t xml:space="preserve">? </w:t>
            </w:r>
            <w:r w:rsidRPr="0034598C">
              <w:rPr>
                <w:rFonts w:eastAsia="標楷體"/>
                <w:sz w:val="20"/>
                <w:szCs w:val="20"/>
              </w:rPr>
              <w:t>的句型詢問他人的位置，並以</w:t>
            </w:r>
            <w:r w:rsidRPr="0034598C">
              <w:rPr>
                <w:rFonts w:eastAsia="標楷體"/>
                <w:sz w:val="20"/>
                <w:szCs w:val="20"/>
              </w:rPr>
              <w:t xml:space="preserve"> He’s </w:t>
            </w:r>
            <w:r w:rsidRPr="0034598C">
              <w:rPr>
                <w:rFonts w:eastAsia="標楷體"/>
                <w:sz w:val="20"/>
                <w:szCs w:val="20"/>
                <w:u w:val="single"/>
              </w:rPr>
              <w:t>reading</w:t>
            </w:r>
            <w:r w:rsidRPr="0034598C">
              <w:rPr>
                <w:rFonts w:eastAsia="標楷體"/>
                <w:sz w:val="20"/>
                <w:szCs w:val="20"/>
              </w:rPr>
              <w:t xml:space="preserve"> </w:t>
            </w:r>
            <w:r w:rsidRPr="0034598C">
              <w:rPr>
                <w:rFonts w:eastAsia="標楷體"/>
                <w:sz w:val="20"/>
                <w:szCs w:val="20"/>
                <w:u w:val="single"/>
              </w:rPr>
              <w:t>under the table</w:t>
            </w:r>
            <w:r w:rsidRPr="0034598C">
              <w:rPr>
                <w:rFonts w:eastAsia="標楷體"/>
                <w:sz w:val="20"/>
                <w:szCs w:val="20"/>
              </w:rPr>
              <w:t xml:space="preserve">. </w:t>
            </w:r>
            <w:r w:rsidRPr="0034598C">
              <w:rPr>
                <w:rFonts w:eastAsia="標楷體"/>
                <w:sz w:val="20"/>
                <w:szCs w:val="20"/>
              </w:rPr>
              <w:t>的句型說出他人在該位置的動作。</w:t>
            </w:r>
          </w:p>
          <w:p w14:paraId="79CCDEB5" w14:textId="77777777" w:rsidR="00682BEC" w:rsidRPr="0034598C" w:rsidRDefault="00682BEC" w:rsidP="00682BEC">
            <w:pPr>
              <w:spacing w:line="240" w:lineRule="exact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/>
                <w:sz w:val="20"/>
                <w:szCs w:val="20"/>
              </w:rPr>
              <w:t xml:space="preserve">4. </w:t>
            </w:r>
            <w:r w:rsidRPr="0034598C">
              <w:rPr>
                <w:rFonts w:eastAsia="標楷體"/>
                <w:sz w:val="20"/>
                <w:szCs w:val="20"/>
              </w:rPr>
              <w:t>能聽辨本課子音的不同，及運用字母拼讀法嘗試讀出子音</w:t>
            </w:r>
            <w:r w:rsidRPr="0034598C">
              <w:rPr>
                <w:rFonts w:eastAsia="標楷體"/>
                <w:sz w:val="20"/>
                <w:szCs w:val="20"/>
              </w:rPr>
              <w:t xml:space="preserve"> l </w:t>
            </w:r>
            <w:r w:rsidRPr="0034598C">
              <w:rPr>
                <w:rFonts w:eastAsia="標楷體"/>
                <w:sz w:val="20"/>
                <w:szCs w:val="20"/>
              </w:rPr>
              <w:t>及</w:t>
            </w:r>
            <w:r w:rsidRPr="0034598C">
              <w:rPr>
                <w:rFonts w:eastAsia="標楷體"/>
                <w:sz w:val="20"/>
                <w:szCs w:val="20"/>
              </w:rPr>
              <w:t xml:space="preserve"> r </w:t>
            </w:r>
            <w:r w:rsidRPr="0034598C">
              <w:rPr>
                <w:rFonts w:eastAsia="標楷體"/>
                <w:sz w:val="20"/>
                <w:szCs w:val="20"/>
              </w:rPr>
              <w:t>所組成的字詞，例如：</w:t>
            </w:r>
            <w:r w:rsidRPr="0034598C">
              <w:rPr>
                <w:rFonts w:eastAsia="標楷體"/>
                <w:sz w:val="20"/>
                <w:szCs w:val="20"/>
              </w:rPr>
              <w:t>lamp, pool, seal, rope, deer, flour</w:t>
            </w:r>
            <w:r w:rsidRPr="0034598C">
              <w:rPr>
                <w:rFonts w:eastAsia="標楷體"/>
                <w:sz w:val="20"/>
                <w:szCs w:val="20"/>
              </w:rPr>
              <w:t>，並能聽讀本課字母拼讀韻文。</w:t>
            </w:r>
          </w:p>
          <w:p w14:paraId="4388BB8B" w14:textId="77777777" w:rsidR="00682BEC" w:rsidRPr="0034598C" w:rsidRDefault="00682BEC" w:rsidP="00682BEC">
            <w:pPr>
              <w:spacing w:line="240" w:lineRule="exact"/>
              <w:rPr>
                <w:rFonts w:eastAsia="標楷體"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eastAsia="標楷體"/>
                <w:sz w:val="20"/>
                <w:szCs w:val="20"/>
              </w:rPr>
              <w:t xml:space="preserve">5. </w:t>
            </w:r>
            <w:r w:rsidRPr="0034598C">
              <w:rPr>
                <w:rFonts w:eastAsia="標楷體"/>
                <w:sz w:val="20"/>
                <w:szCs w:val="20"/>
              </w:rPr>
              <w:t>能聽辨並說出數字</w:t>
            </w:r>
            <w:r w:rsidRPr="0034598C">
              <w:rPr>
                <w:rFonts w:eastAsia="標楷體"/>
                <w:sz w:val="20"/>
                <w:szCs w:val="20"/>
              </w:rPr>
              <w:t xml:space="preserve"> 10, 20, … </w:t>
            </w:r>
            <w:r w:rsidRPr="0034598C">
              <w:rPr>
                <w:rFonts w:eastAsia="標楷體"/>
                <w:sz w:val="20"/>
                <w:szCs w:val="20"/>
              </w:rPr>
              <w:lastRenderedPageBreak/>
              <w:t>100</w:t>
            </w:r>
            <w:r w:rsidRPr="0034598C">
              <w:rPr>
                <w:rFonts w:eastAsia="標楷體"/>
                <w:sz w:val="20"/>
                <w:szCs w:val="20"/>
              </w:rPr>
              <w:t>。</w:t>
            </w:r>
          </w:p>
        </w:tc>
        <w:tc>
          <w:tcPr>
            <w:tcW w:w="463" w:type="dxa"/>
            <w:vAlign w:val="center"/>
          </w:tcPr>
          <w:p w14:paraId="6F8F8BA6" w14:textId="77777777" w:rsidR="00682BEC" w:rsidRPr="0034598C" w:rsidRDefault="00682BEC" w:rsidP="00682BEC">
            <w:pPr>
              <w:jc w:val="center"/>
              <w:rPr>
                <w:rFonts w:ascii="Arial Unicode MS" w:eastAsia="標楷體" w:hAnsi="Arial Unicode MS"/>
                <w:szCs w:val="24"/>
              </w:rPr>
            </w:pPr>
            <w:r>
              <w:rPr>
                <w:rFonts w:ascii="Arial Unicode MS" w:eastAsia="標楷體" w:hAnsi="Arial Unicode MS"/>
                <w:szCs w:val="24"/>
              </w:rPr>
              <w:lastRenderedPageBreak/>
              <w:t>4</w:t>
            </w:r>
          </w:p>
        </w:tc>
        <w:tc>
          <w:tcPr>
            <w:tcW w:w="815" w:type="dxa"/>
            <w:vAlign w:val="center"/>
          </w:tcPr>
          <w:p w14:paraId="70ED5C6F" w14:textId="77777777" w:rsidR="00682BEC" w:rsidRPr="0034598C" w:rsidRDefault="00682BEC" w:rsidP="00682BEC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參與度評量</w:t>
            </w:r>
          </w:p>
          <w:p w14:paraId="5CFFF559" w14:textId="77777777" w:rsidR="00682BEC" w:rsidRPr="0034598C" w:rsidRDefault="00682BEC" w:rsidP="00682BEC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口頭評量</w:t>
            </w:r>
          </w:p>
          <w:p w14:paraId="62744E3E" w14:textId="77777777" w:rsidR="00682BEC" w:rsidRPr="0034598C" w:rsidRDefault="00682BEC" w:rsidP="00682BEC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遊戲評量</w:t>
            </w:r>
          </w:p>
        </w:tc>
      </w:tr>
      <w:tr w:rsidR="00682BEC" w:rsidRPr="0034598C" w14:paraId="6C75D00D" w14:textId="77777777" w:rsidTr="00682BEC">
        <w:trPr>
          <w:trHeight w:val="1701"/>
        </w:trPr>
        <w:tc>
          <w:tcPr>
            <w:tcW w:w="457" w:type="dxa"/>
            <w:vAlign w:val="center"/>
          </w:tcPr>
          <w:p w14:paraId="19E92200" w14:textId="77777777" w:rsidR="00682BEC" w:rsidRPr="0034598C" w:rsidRDefault="00682BEC" w:rsidP="00682BEC">
            <w:pPr>
              <w:jc w:val="center"/>
              <w:rPr>
                <w:rFonts w:ascii="Arial Unicode MS" w:eastAsia="標楷體" w:hAnsi="Arial Unicode MS"/>
                <w:szCs w:val="24"/>
              </w:rPr>
            </w:pPr>
            <w:r w:rsidRPr="0034598C">
              <w:rPr>
                <w:rFonts w:ascii="Arial Unicode MS" w:eastAsia="標楷體" w:hAnsi="Arial Unicode MS" w:hint="eastAsia"/>
                <w:szCs w:val="24"/>
              </w:rPr>
              <w:t>三</w:t>
            </w:r>
          </w:p>
        </w:tc>
        <w:tc>
          <w:tcPr>
            <w:tcW w:w="785" w:type="dxa"/>
            <w:vAlign w:val="center"/>
          </w:tcPr>
          <w:p w14:paraId="57D43B5C" w14:textId="77777777" w:rsidR="00682BEC" w:rsidRPr="00756DD8" w:rsidRDefault="00682BEC" w:rsidP="00682BEC">
            <w:pPr>
              <w:jc w:val="center"/>
              <w:rPr>
                <w:rFonts w:ascii="Arial" w:hAnsi="Arial" w:cs="Arial"/>
                <w:sz w:val="18"/>
              </w:rPr>
            </w:pPr>
            <w:r w:rsidRPr="00756DD8">
              <w:rPr>
                <w:rFonts w:ascii="Arial" w:hAnsi="Arial" w:cs="Arial"/>
                <w:sz w:val="18"/>
              </w:rPr>
              <w:t>9/15</w:t>
            </w:r>
          </w:p>
          <w:p w14:paraId="03F61E41" w14:textId="77777777" w:rsidR="00682BEC" w:rsidRPr="00756DD8" w:rsidRDefault="00682BEC" w:rsidP="00682BEC">
            <w:pPr>
              <w:jc w:val="center"/>
              <w:rPr>
                <w:rFonts w:ascii="Arial" w:hAnsi="Arial" w:cs="Arial"/>
                <w:sz w:val="18"/>
              </w:rPr>
            </w:pPr>
            <w:r w:rsidRPr="00756DD8">
              <w:rPr>
                <w:rFonts w:ascii="Arial" w:hAnsi="Arial" w:cs="Arial"/>
                <w:sz w:val="18"/>
              </w:rPr>
              <w:t>│</w:t>
            </w:r>
          </w:p>
          <w:p w14:paraId="04092036" w14:textId="13F35153" w:rsidR="00682BEC" w:rsidRPr="007F3A1E" w:rsidRDefault="00682BEC" w:rsidP="00682BEC">
            <w:pPr>
              <w:spacing w:line="260" w:lineRule="exact"/>
              <w:jc w:val="center"/>
              <w:rPr>
                <w:rFonts w:ascii="Arial" w:eastAsia="標楷體" w:hAnsi="Arial"/>
                <w:color w:val="000000"/>
                <w:kern w:val="0"/>
                <w:sz w:val="20"/>
                <w:szCs w:val="20"/>
              </w:rPr>
            </w:pPr>
            <w:r w:rsidRPr="00756DD8">
              <w:rPr>
                <w:rFonts w:ascii="Arial" w:hAnsi="Arial" w:cs="Arial"/>
                <w:sz w:val="18"/>
              </w:rPr>
              <w:t>9/19</w:t>
            </w:r>
          </w:p>
        </w:tc>
        <w:tc>
          <w:tcPr>
            <w:tcW w:w="1276" w:type="dxa"/>
            <w:vAlign w:val="center"/>
          </w:tcPr>
          <w:p w14:paraId="586ED178" w14:textId="77777777" w:rsidR="00682BEC" w:rsidRPr="0034598C" w:rsidRDefault="00682BEC" w:rsidP="00682BEC">
            <w:pPr>
              <w:spacing w:line="240" w:lineRule="exact"/>
              <w:ind w:leftChars="17" w:left="42" w:hanging="1"/>
              <w:jc w:val="center"/>
              <w:rPr>
                <w:rFonts w:eastAsia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eastAsia="標楷體"/>
                <w:bCs/>
                <w:snapToGrid w:val="0"/>
                <w:kern w:val="0"/>
                <w:sz w:val="20"/>
                <w:szCs w:val="20"/>
              </w:rPr>
              <w:t>Unit 1 How’s the Weather?</w:t>
            </w:r>
          </w:p>
        </w:tc>
        <w:tc>
          <w:tcPr>
            <w:tcW w:w="1906" w:type="dxa"/>
          </w:tcPr>
          <w:p w14:paraId="2E66E02E" w14:textId="77777777" w:rsidR="00682BEC" w:rsidRPr="0034598C" w:rsidRDefault="00682BEC" w:rsidP="00682BEC">
            <w:pPr>
              <w:spacing w:line="240" w:lineRule="exact"/>
              <w:rPr>
                <w:rFonts w:eastAsia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eastAsia="標楷體"/>
                <w:b/>
                <w:bCs/>
                <w:snapToGrid w:val="0"/>
                <w:kern w:val="0"/>
                <w:sz w:val="20"/>
                <w:szCs w:val="20"/>
              </w:rPr>
              <w:t>【英語領域】</w:t>
            </w:r>
          </w:p>
          <w:p w14:paraId="3BB31AA7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◎</w:t>
            </w:r>
            <w:r w:rsidRPr="0034598C">
              <w:rPr>
                <w:rFonts w:eastAsia="標楷體"/>
                <w:sz w:val="20"/>
                <w:szCs w:val="20"/>
              </w:rPr>
              <w:t>1-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-9 </w:t>
            </w:r>
            <w:r w:rsidRPr="0034598C">
              <w:rPr>
                <w:rFonts w:eastAsia="標楷體"/>
                <w:bCs/>
                <w:snapToGrid w:val="0"/>
                <w:kern w:val="0"/>
                <w:sz w:val="20"/>
                <w:szCs w:val="20"/>
              </w:rPr>
              <w:t>能聽懂簡易句型的句子。</w:t>
            </w:r>
          </w:p>
          <w:p w14:paraId="61125F9E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◎</w:t>
            </w:r>
            <w:r w:rsidRPr="0034598C">
              <w:rPr>
                <w:rFonts w:eastAsia="標楷體"/>
                <w:sz w:val="20"/>
                <w:szCs w:val="20"/>
              </w:rPr>
              <w:t>2-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-2 </w:t>
            </w:r>
            <w:r w:rsidRPr="0034598C">
              <w:rPr>
                <w:rFonts w:eastAsia="標楷體"/>
                <w:sz w:val="20"/>
                <w:szCs w:val="20"/>
              </w:rPr>
              <w:t>能說出課堂中所學的字詞。</w:t>
            </w:r>
          </w:p>
          <w:p w14:paraId="18EB2045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/>
                <w:sz w:val="20"/>
                <w:szCs w:val="20"/>
              </w:rPr>
              <w:t>2-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-7 </w:t>
            </w:r>
            <w:r w:rsidRPr="0034598C">
              <w:rPr>
                <w:rFonts w:eastAsia="標楷體"/>
                <w:sz w:val="20"/>
                <w:szCs w:val="20"/>
              </w:rPr>
              <w:t>能作簡易的回答和描述。</w:t>
            </w:r>
          </w:p>
          <w:p w14:paraId="0F41B1D0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◎</w:t>
            </w:r>
            <w:r w:rsidRPr="0034598C">
              <w:rPr>
                <w:rFonts w:eastAsia="標楷體"/>
                <w:sz w:val="20"/>
                <w:szCs w:val="20"/>
              </w:rPr>
              <w:t>2-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-9 </w:t>
            </w:r>
            <w:r w:rsidRPr="0034598C">
              <w:rPr>
                <w:rFonts w:eastAsia="標楷體"/>
                <w:sz w:val="20"/>
                <w:szCs w:val="20"/>
              </w:rPr>
              <w:t>能以正確的發音及適切的語調說出簡易句型的句子。</w:t>
            </w:r>
          </w:p>
          <w:p w14:paraId="664F3B9F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/>
                <w:sz w:val="20"/>
                <w:szCs w:val="20"/>
              </w:rPr>
              <w:t>5-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-1 </w:t>
            </w:r>
            <w:r w:rsidRPr="0034598C">
              <w:rPr>
                <w:rFonts w:eastAsia="標楷體"/>
                <w:sz w:val="20"/>
                <w:szCs w:val="20"/>
              </w:rPr>
              <w:t>認讀與聽寫國小階段字詞。</w:t>
            </w:r>
          </w:p>
          <w:p w14:paraId="08AF3269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◎</w:t>
            </w:r>
            <w:r w:rsidRPr="0034598C">
              <w:rPr>
                <w:rFonts w:eastAsia="標楷體"/>
                <w:sz w:val="20"/>
                <w:szCs w:val="20"/>
              </w:rPr>
              <w:t>5-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-2 </w:t>
            </w:r>
            <w:r w:rsidRPr="0034598C">
              <w:rPr>
                <w:rFonts w:eastAsia="標楷體"/>
                <w:sz w:val="20"/>
                <w:szCs w:val="20"/>
              </w:rPr>
              <w:t>在聽讀時，能辨識書本中相對應的書寫文字。</w:t>
            </w:r>
          </w:p>
          <w:p w14:paraId="442D8BFC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◎</w:t>
            </w:r>
            <w:r w:rsidRPr="0034598C">
              <w:rPr>
                <w:rFonts w:eastAsia="標楷體"/>
                <w:sz w:val="20"/>
                <w:szCs w:val="20"/>
              </w:rPr>
              <w:t>6-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-2 </w:t>
            </w:r>
            <w:r w:rsidRPr="0034598C">
              <w:rPr>
                <w:rFonts w:eastAsia="標楷體"/>
                <w:sz w:val="20"/>
                <w:szCs w:val="20"/>
              </w:rPr>
              <w:t>樂於參與課堂中各類練習活動，不畏犯錯。</w:t>
            </w:r>
          </w:p>
        </w:tc>
        <w:tc>
          <w:tcPr>
            <w:tcW w:w="1741" w:type="dxa"/>
          </w:tcPr>
          <w:p w14:paraId="226011F9" w14:textId="77777777" w:rsidR="00682BEC" w:rsidRPr="0034598C" w:rsidRDefault="00682BEC" w:rsidP="00682BEC">
            <w:pPr>
              <w:spacing w:line="240" w:lineRule="exact"/>
              <w:jc w:val="both"/>
              <w:rPr>
                <w:rFonts w:eastAsia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eastAsia="標楷體"/>
                <w:b/>
                <w:bCs/>
                <w:snapToGrid w:val="0"/>
                <w:kern w:val="0"/>
                <w:sz w:val="20"/>
                <w:szCs w:val="20"/>
              </w:rPr>
              <w:t>【英語領域】</w:t>
            </w:r>
          </w:p>
          <w:p w14:paraId="5A9E459D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/>
                <w:sz w:val="20"/>
                <w:szCs w:val="20"/>
              </w:rPr>
              <w:t>Ac-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-4 </w:t>
            </w:r>
            <w:r w:rsidRPr="0034598C">
              <w:rPr>
                <w:rFonts w:eastAsia="標楷體"/>
                <w:sz w:val="20"/>
                <w:szCs w:val="20"/>
              </w:rPr>
              <w:t>國小階段所學字詞（能聽、讀、說</w:t>
            </w:r>
            <w:r w:rsidRPr="0034598C">
              <w:rPr>
                <w:rFonts w:eastAsia="標楷體"/>
                <w:sz w:val="20"/>
                <w:szCs w:val="20"/>
              </w:rPr>
              <w:t>300</w:t>
            </w:r>
            <w:r w:rsidRPr="0034598C">
              <w:rPr>
                <w:rFonts w:eastAsia="標楷體"/>
                <w:sz w:val="20"/>
                <w:szCs w:val="20"/>
              </w:rPr>
              <w:t>字詞，其中必須拼寫</w:t>
            </w:r>
            <w:r w:rsidRPr="0034598C">
              <w:rPr>
                <w:rFonts w:eastAsia="標楷體"/>
                <w:sz w:val="20"/>
                <w:szCs w:val="20"/>
              </w:rPr>
              <w:t>180</w:t>
            </w:r>
            <w:r w:rsidRPr="0034598C">
              <w:rPr>
                <w:rFonts w:eastAsia="標楷體"/>
                <w:sz w:val="20"/>
                <w:szCs w:val="20"/>
              </w:rPr>
              <w:t>字詞）。</w:t>
            </w:r>
          </w:p>
          <w:p w14:paraId="04E16ECE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/>
                <w:sz w:val="20"/>
                <w:szCs w:val="20"/>
              </w:rPr>
              <w:t>Ad-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-2 </w:t>
            </w:r>
            <w:r w:rsidRPr="0034598C">
              <w:rPr>
                <w:rFonts w:eastAsia="標楷體"/>
                <w:sz w:val="20"/>
                <w:szCs w:val="20"/>
              </w:rPr>
              <w:t>簡易、常用的句型結構。</w:t>
            </w:r>
          </w:p>
        </w:tc>
        <w:tc>
          <w:tcPr>
            <w:tcW w:w="1704" w:type="dxa"/>
          </w:tcPr>
          <w:p w14:paraId="57649559" w14:textId="77777777" w:rsidR="00682BEC" w:rsidRPr="0034598C" w:rsidRDefault="00682BEC" w:rsidP="00682BE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A1身心素質與自我精進</w:t>
            </w:r>
          </w:p>
          <w:p w14:paraId="48C2603B" w14:textId="77777777" w:rsidR="00682BEC" w:rsidRPr="0034598C" w:rsidRDefault="00682BEC" w:rsidP="00682BE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A2 系統思考與解決問題</w:t>
            </w:r>
          </w:p>
          <w:p w14:paraId="63F29CA9" w14:textId="77777777" w:rsidR="00682BEC" w:rsidRPr="0034598C" w:rsidRDefault="00682BEC" w:rsidP="00682BE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B1 符號運用與溝通表達</w:t>
            </w:r>
          </w:p>
          <w:p w14:paraId="6D70E871" w14:textId="77777777" w:rsidR="00682BEC" w:rsidRPr="0034598C" w:rsidRDefault="00682BEC" w:rsidP="00682BEC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C2 人際關係與團隊合作</w:t>
            </w:r>
          </w:p>
        </w:tc>
        <w:tc>
          <w:tcPr>
            <w:tcW w:w="1763" w:type="dxa"/>
          </w:tcPr>
          <w:p w14:paraId="1F922A38" w14:textId="77777777" w:rsidR="00682BEC" w:rsidRPr="0034598C" w:rsidRDefault="00682BEC" w:rsidP="00682BEC">
            <w:pPr>
              <w:spacing w:line="240" w:lineRule="exact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/>
                <w:sz w:val="20"/>
                <w:szCs w:val="20"/>
              </w:rPr>
              <w:t xml:space="preserve">1. </w:t>
            </w:r>
            <w:r w:rsidRPr="0034598C">
              <w:rPr>
                <w:rFonts w:eastAsia="標楷體"/>
                <w:sz w:val="20"/>
                <w:szCs w:val="20"/>
              </w:rPr>
              <w:t>能聽辨並說出本課描述天氣及休閒活動的單字</w:t>
            </w:r>
            <w:r w:rsidRPr="0034598C">
              <w:rPr>
                <w:rFonts w:eastAsia="標楷體"/>
                <w:sz w:val="20"/>
                <w:szCs w:val="20"/>
              </w:rPr>
              <w:t xml:space="preserve"> cloudy, rainy, snowy, sunny, windy, go camping, go fishing, go shopping, go swimming</w:t>
            </w:r>
            <w:r w:rsidRPr="0034598C">
              <w:rPr>
                <w:rFonts w:eastAsia="標楷體"/>
                <w:sz w:val="20"/>
                <w:szCs w:val="20"/>
              </w:rPr>
              <w:t>。</w:t>
            </w:r>
          </w:p>
          <w:p w14:paraId="456A60DD" w14:textId="77777777" w:rsidR="00682BEC" w:rsidRPr="0034598C" w:rsidRDefault="00682BEC" w:rsidP="00682BEC">
            <w:pPr>
              <w:spacing w:line="240" w:lineRule="exact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/>
                <w:sz w:val="20"/>
                <w:szCs w:val="20"/>
              </w:rPr>
              <w:t xml:space="preserve">2. </w:t>
            </w:r>
            <w:r w:rsidRPr="0034598C">
              <w:rPr>
                <w:rFonts w:eastAsia="標楷體"/>
                <w:sz w:val="20"/>
                <w:szCs w:val="20"/>
              </w:rPr>
              <w:t>能聽懂並跟讀本課故事對話。</w:t>
            </w:r>
          </w:p>
          <w:p w14:paraId="1D12D2CF" w14:textId="77777777" w:rsidR="00682BEC" w:rsidRPr="0034598C" w:rsidRDefault="00682BEC" w:rsidP="00682BEC">
            <w:pPr>
              <w:spacing w:line="240" w:lineRule="exact"/>
              <w:rPr>
                <w:rFonts w:eastAsia="標楷體"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eastAsia="標楷體"/>
                <w:sz w:val="20"/>
                <w:szCs w:val="20"/>
              </w:rPr>
              <w:t xml:space="preserve">3. </w:t>
            </w:r>
            <w:r w:rsidRPr="0034598C">
              <w:rPr>
                <w:rFonts w:eastAsia="標楷體"/>
                <w:sz w:val="20"/>
                <w:szCs w:val="20"/>
              </w:rPr>
              <w:t>能聽懂並以正確的語調說出</w:t>
            </w:r>
            <w:r w:rsidRPr="0034598C">
              <w:rPr>
                <w:rFonts w:eastAsia="標楷體"/>
                <w:sz w:val="20"/>
                <w:szCs w:val="20"/>
              </w:rPr>
              <w:t xml:space="preserve"> How’s the weather? It’s </w:t>
            </w:r>
            <w:r w:rsidRPr="0034598C">
              <w:rPr>
                <w:rFonts w:eastAsia="標楷體"/>
                <w:sz w:val="20"/>
                <w:szCs w:val="20"/>
                <w:u w:val="single"/>
              </w:rPr>
              <w:t>sunny</w:t>
            </w:r>
            <w:r w:rsidRPr="0034598C">
              <w:rPr>
                <w:rFonts w:eastAsia="標楷體"/>
                <w:sz w:val="20"/>
                <w:szCs w:val="20"/>
              </w:rPr>
              <w:t xml:space="preserve">. We can / can’t </w:t>
            </w:r>
            <w:r w:rsidRPr="0034598C">
              <w:rPr>
                <w:rFonts w:eastAsia="標楷體"/>
                <w:sz w:val="20"/>
                <w:szCs w:val="20"/>
                <w:u w:val="single"/>
              </w:rPr>
              <w:t>go fishing</w:t>
            </w:r>
            <w:r w:rsidRPr="0034598C">
              <w:rPr>
                <w:rFonts w:eastAsia="標楷體"/>
                <w:sz w:val="20"/>
                <w:szCs w:val="20"/>
              </w:rPr>
              <w:t xml:space="preserve">. </w:t>
            </w:r>
            <w:r w:rsidRPr="0034598C">
              <w:rPr>
                <w:rFonts w:eastAsia="標楷體"/>
                <w:sz w:val="20"/>
                <w:szCs w:val="20"/>
              </w:rPr>
              <w:t>的句型。</w:t>
            </w:r>
          </w:p>
        </w:tc>
        <w:tc>
          <w:tcPr>
            <w:tcW w:w="463" w:type="dxa"/>
            <w:vAlign w:val="center"/>
          </w:tcPr>
          <w:p w14:paraId="762DFE7A" w14:textId="77777777" w:rsidR="00682BEC" w:rsidRPr="0034598C" w:rsidRDefault="00682BEC" w:rsidP="00682BEC">
            <w:pPr>
              <w:jc w:val="center"/>
              <w:rPr>
                <w:rFonts w:ascii="Arial Unicode MS" w:eastAsia="標楷體" w:hAnsi="Arial Unicode MS"/>
                <w:szCs w:val="24"/>
              </w:rPr>
            </w:pPr>
            <w:r>
              <w:rPr>
                <w:rFonts w:ascii="Arial Unicode MS" w:eastAsia="標楷體" w:hAnsi="Arial Unicode MS"/>
                <w:szCs w:val="24"/>
              </w:rPr>
              <w:t>4</w:t>
            </w:r>
          </w:p>
        </w:tc>
        <w:tc>
          <w:tcPr>
            <w:tcW w:w="815" w:type="dxa"/>
            <w:vAlign w:val="center"/>
          </w:tcPr>
          <w:p w14:paraId="5D887FC3" w14:textId="77777777" w:rsidR="00682BEC" w:rsidRPr="0034598C" w:rsidRDefault="00682BEC" w:rsidP="00682BEC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參與度評量</w:t>
            </w:r>
          </w:p>
          <w:p w14:paraId="589A35FA" w14:textId="77777777" w:rsidR="00682BEC" w:rsidRPr="0034598C" w:rsidRDefault="00682BEC" w:rsidP="00682BEC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口頭評量</w:t>
            </w:r>
          </w:p>
          <w:p w14:paraId="2F15A55E" w14:textId="77777777" w:rsidR="00682BEC" w:rsidRPr="0034598C" w:rsidRDefault="00682BEC" w:rsidP="00682BEC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遊戲評量</w:t>
            </w:r>
          </w:p>
        </w:tc>
      </w:tr>
      <w:tr w:rsidR="00682BEC" w:rsidRPr="0034598C" w14:paraId="1A7EBC5B" w14:textId="77777777" w:rsidTr="00682BEC">
        <w:trPr>
          <w:trHeight w:val="1701"/>
        </w:trPr>
        <w:tc>
          <w:tcPr>
            <w:tcW w:w="457" w:type="dxa"/>
            <w:vAlign w:val="center"/>
          </w:tcPr>
          <w:p w14:paraId="7EBB78CE" w14:textId="77777777" w:rsidR="00682BEC" w:rsidRPr="0034598C" w:rsidRDefault="00682BEC" w:rsidP="00682BEC">
            <w:pPr>
              <w:jc w:val="center"/>
              <w:rPr>
                <w:rFonts w:ascii="Arial Unicode MS" w:eastAsia="標楷體" w:hAnsi="Arial Unicode MS"/>
                <w:szCs w:val="24"/>
              </w:rPr>
            </w:pPr>
            <w:r w:rsidRPr="0034598C">
              <w:rPr>
                <w:rFonts w:ascii="Arial Unicode MS" w:eastAsia="標楷體" w:hAnsi="Arial Unicode MS" w:hint="eastAsia"/>
                <w:szCs w:val="24"/>
              </w:rPr>
              <w:t>四</w:t>
            </w:r>
          </w:p>
        </w:tc>
        <w:tc>
          <w:tcPr>
            <w:tcW w:w="785" w:type="dxa"/>
            <w:vAlign w:val="center"/>
          </w:tcPr>
          <w:p w14:paraId="788388FB" w14:textId="77777777" w:rsidR="00682BEC" w:rsidRPr="00756DD8" w:rsidRDefault="00682BEC" w:rsidP="00682BEC">
            <w:pPr>
              <w:jc w:val="center"/>
              <w:rPr>
                <w:rFonts w:ascii="Arial" w:hAnsi="Arial" w:cs="Arial"/>
                <w:sz w:val="18"/>
              </w:rPr>
            </w:pPr>
            <w:r w:rsidRPr="00756DD8">
              <w:rPr>
                <w:rFonts w:ascii="Arial" w:hAnsi="Arial" w:cs="Arial"/>
                <w:sz w:val="18"/>
              </w:rPr>
              <w:t>9/22</w:t>
            </w:r>
          </w:p>
          <w:p w14:paraId="692B0F59" w14:textId="77777777" w:rsidR="00682BEC" w:rsidRPr="00756DD8" w:rsidRDefault="00682BEC" w:rsidP="00682BEC">
            <w:pPr>
              <w:jc w:val="center"/>
              <w:rPr>
                <w:rFonts w:ascii="Arial" w:hAnsi="Arial" w:cs="Arial"/>
                <w:sz w:val="18"/>
              </w:rPr>
            </w:pPr>
            <w:r w:rsidRPr="00756DD8">
              <w:rPr>
                <w:rFonts w:ascii="Arial" w:hAnsi="Arial" w:cs="Arial"/>
                <w:sz w:val="18"/>
              </w:rPr>
              <w:t>│</w:t>
            </w:r>
          </w:p>
          <w:p w14:paraId="4EF1F03F" w14:textId="33F8C770" w:rsidR="00682BEC" w:rsidRPr="007F3A1E" w:rsidRDefault="00682BEC" w:rsidP="00682BEC">
            <w:pPr>
              <w:spacing w:line="260" w:lineRule="exact"/>
              <w:jc w:val="center"/>
              <w:rPr>
                <w:rFonts w:ascii="Arial" w:eastAsia="標楷體" w:hAnsi="Arial"/>
                <w:color w:val="000000"/>
                <w:kern w:val="0"/>
                <w:sz w:val="20"/>
                <w:szCs w:val="20"/>
              </w:rPr>
            </w:pPr>
            <w:r w:rsidRPr="00756DD8">
              <w:rPr>
                <w:rFonts w:ascii="Arial" w:hAnsi="Arial" w:cs="Arial"/>
                <w:sz w:val="18"/>
              </w:rPr>
              <w:t>9/26</w:t>
            </w:r>
          </w:p>
        </w:tc>
        <w:tc>
          <w:tcPr>
            <w:tcW w:w="1276" w:type="dxa"/>
            <w:vAlign w:val="center"/>
          </w:tcPr>
          <w:p w14:paraId="04AF4436" w14:textId="77777777" w:rsidR="00682BEC" w:rsidRPr="0034598C" w:rsidRDefault="00682BEC" w:rsidP="00682BEC">
            <w:pPr>
              <w:spacing w:line="240" w:lineRule="exact"/>
              <w:ind w:leftChars="17" w:left="42" w:hanging="1"/>
              <w:jc w:val="center"/>
              <w:rPr>
                <w:rFonts w:eastAsia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eastAsia="標楷體"/>
                <w:bCs/>
                <w:snapToGrid w:val="0"/>
                <w:kern w:val="0"/>
                <w:sz w:val="20"/>
                <w:szCs w:val="20"/>
              </w:rPr>
              <w:t>Unit 1 How’s the Weather?</w:t>
            </w:r>
          </w:p>
        </w:tc>
        <w:tc>
          <w:tcPr>
            <w:tcW w:w="1906" w:type="dxa"/>
          </w:tcPr>
          <w:p w14:paraId="52D88802" w14:textId="77777777" w:rsidR="00682BEC" w:rsidRPr="0034598C" w:rsidRDefault="00682BEC" w:rsidP="00682BEC">
            <w:pPr>
              <w:spacing w:line="240" w:lineRule="exact"/>
              <w:rPr>
                <w:rFonts w:eastAsia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eastAsia="標楷體"/>
                <w:b/>
                <w:bCs/>
                <w:snapToGrid w:val="0"/>
                <w:kern w:val="0"/>
                <w:sz w:val="20"/>
                <w:szCs w:val="20"/>
              </w:rPr>
              <w:t>【英語領域】</w:t>
            </w:r>
          </w:p>
          <w:p w14:paraId="57E69E00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◎</w:t>
            </w:r>
            <w:r w:rsidRPr="0034598C">
              <w:rPr>
                <w:rFonts w:eastAsia="標楷體"/>
                <w:sz w:val="20"/>
                <w:szCs w:val="20"/>
              </w:rPr>
              <w:t>2-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-2 </w:t>
            </w:r>
            <w:r w:rsidRPr="0034598C">
              <w:rPr>
                <w:rFonts w:eastAsia="標楷體"/>
                <w:sz w:val="20"/>
                <w:szCs w:val="20"/>
              </w:rPr>
              <w:t>能說出課堂中所學的字詞。</w:t>
            </w:r>
          </w:p>
          <w:p w14:paraId="454847B5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/>
                <w:sz w:val="20"/>
                <w:szCs w:val="20"/>
              </w:rPr>
              <w:t>2-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-7 </w:t>
            </w:r>
            <w:r w:rsidRPr="0034598C">
              <w:rPr>
                <w:rFonts w:eastAsia="標楷體"/>
                <w:sz w:val="20"/>
                <w:szCs w:val="20"/>
              </w:rPr>
              <w:t>能作簡易的回答和描述。</w:t>
            </w:r>
          </w:p>
          <w:p w14:paraId="00F3BF34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◎</w:t>
            </w:r>
            <w:r w:rsidRPr="0034598C">
              <w:rPr>
                <w:rFonts w:eastAsia="標楷體"/>
                <w:sz w:val="20"/>
                <w:szCs w:val="20"/>
              </w:rPr>
              <w:t>2-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-9 </w:t>
            </w:r>
            <w:r w:rsidRPr="0034598C">
              <w:rPr>
                <w:rFonts w:eastAsia="標楷體"/>
                <w:sz w:val="20"/>
                <w:szCs w:val="20"/>
              </w:rPr>
              <w:t>能以正確的發音及適切的語調說出簡易句型的句子。</w:t>
            </w:r>
          </w:p>
          <w:p w14:paraId="21FAD634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/>
                <w:sz w:val="20"/>
                <w:szCs w:val="20"/>
              </w:rPr>
              <w:t>3-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-6 </w:t>
            </w:r>
            <w:r w:rsidRPr="0034598C">
              <w:rPr>
                <w:rFonts w:eastAsia="標楷體"/>
                <w:sz w:val="20"/>
                <w:szCs w:val="20"/>
              </w:rPr>
              <w:t>能看懂課堂中所學的簡易短文之主要內容。</w:t>
            </w:r>
          </w:p>
          <w:p w14:paraId="2EF85818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◎</w:t>
            </w:r>
            <w:r w:rsidRPr="0034598C">
              <w:rPr>
                <w:rFonts w:eastAsia="標楷體"/>
                <w:sz w:val="20"/>
                <w:szCs w:val="20"/>
              </w:rPr>
              <w:t>5-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-9 </w:t>
            </w:r>
            <w:r w:rsidRPr="0034598C">
              <w:rPr>
                <w:rFonts w:eastAsia="標楷體"/>
                <w:sz w:val="20"/>
                <w:szCs w:val="20"/>
              </w:rPr>
              <w:t>能運用所學的字母拼讀規則讀出英文字詞。</w:t>
            </w:r>
          </w:p>
          <w:p w14:paraId="08584F7A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◎</w:t>
            </w:r>
            <w:r w:rsidRPr="0034598C">
              <w:rPr>
                <w:rFonts w:eastAsia="標楷體"/>
                <w:sz w:val="20"/>
                <w:szCs w:val="20"/>
              </w:rPr>
              <w:t>6-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-2 </w:t>
            </w:r>
            <w:r w:rsidRPr="0034598C">
              <w:rPr>
                <w:rFonts w:eastAsia="標楷體"/>
                <w:sz w:val="20"/>
                <w:szCs w:val="20"/>
              </w:rPr>
              <w:t>樂於參與課堂中各類練習活動，不畏犯錯。</w:t>
            </w:r>
          </w:p>
          <w:p w14:paraId="3EEDA05F" w14:textId="77777777" w:rsidR="00682BEC" w:rsidRPr="006E202B" w:rsidRDefault="00682BEC" w:rsidP="00682BEC">
            <w:pPr>
              <w:spacing w:line="240" w:lineRule="exact"/>
              <w:contextualSpacing/>
              <w:rPr>
                <w:rFonts w:eastAsia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eastAsia="標楷體"/>
                <w:sz w:val="20"/>
                <w:szCs w:val="20"/>
              </w:rPr>
              <w:t>8-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-4 </w:t>
            </w:r>
            <w:r w:rsidRPr="0034598C">
              <w:rPr>
                <w:rFonts w:eastAsia="標楷體"/>
                <w:bCs/>
                <w:snapToGrid w:val="0"/>
                <w:kern w:val="0"/>
                <w:sz w:val="20"/>
                <w:szCs w:val="20"/>
              </w:rPr>
              <w:t>能了解外國風土民情。</w:t>
            </w:r>
          </w:p>
        </w:tc>
        <w:tc>
          <w:tcPr>
            <w:tcW w:w="1741" w:type="dxa"/>
          </w:tcPr>
          <w:p w14:paraId="3D2E42AD" w14:textId="77777777" w:rsidR="00682BEC" w:rsidRPr="0034598C" w:rsidRDefault="00682BEC" w:rsidP="00682BEC">
            <w:pPr>
              <w:spacing w:line="240" w:lineRule="exact"/>
              <w:jc w:val="both"/>
              <w:rPr>
                <w:rFonts w:eastAsia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eastAsia="標楷體"/>
                <w:b/>
                <w:bCs/>
                <w:snapToGrid w:val="0"/>
                <w:kern w:val="0"/>
                <w:sz w:val="20"/>
                <w:szCs w:val="20"/>
              </w:rPr>
              <w:t>【英語領域】</w:t>
            </w:r>
          </w:p>
          <w:p w14:paraId="32C0C70F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◎</w:t>
            </w:r>
            <w:r w:rsidRPr="0034598C">
              <w:rPr>
                <w:rFonts w:eastAsia="標楷體"/>
                <w:sz w:val="20"/>
                <w:szCs w:val="20"/>
              </w:rPr>
              <w:t>Ab-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-5 </w:t>
            </w:r>
            <w:r w:rsidRPr="0034598C">
              <w:rPr>
                <w:rFonts w:eastAsia="標楷體"/>
                <w:sz w:val="20"/>
                <w:szCs w:val="20"/>
              </w:rPr>
              <w:t>所學的字母拼讀規則（含看字讀音、聽音拼字）。</w:t>
            </w:r>
          </w:p>
          <w:p w14:paraId="28A1469E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◎</w:t>
            </w:r>
            <w:r w:rsidRPr="0034598C">
              <w:rPr>
                <w:rFonts w:eastAsia="標楷體"/>
                <w:sz w:val="20"/>
                <w:szCs w:val="20"/>
              </w:rPr>
              <w:t>Ac-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-3 </w:t>
            </w:r>
            <w:r w:rsidRPr="0034598C">
              <w:rPr>
                <w:rFonts w:eastAsia="標楷體"/>
                <w:sz w:val="20"/>
                <w:szCs w:val="20"/>
              </w:rPr>
              <w:t>簡易的生活用語。</w:t>
            </w:r>
          </w:p>
          <w:p w14:paraId="4E1EEFC4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/>
                <w:sz w:val="20"/>
                <w:szCs w:val="20"/>
              </w:rPr>
              <w:t>Ad-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-2 </w:t>
            </w:r>
            <w:r w:rsidRPr="0034598C">
              <w:rPr>
                <w:rFonts w:eastAsia="標楷體"/>
                <w:sz w:val="20"/>
                <w:szCs w:val="20"/>
              </w:rPr>
              <w:t>簡易、常用的句型結構。</w:t>
            </w:r>
          </w:p>
          <w:p w14:paraId="13E12047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/>
                <w:sz w:val="20"/>
                <w:szCs w:val="20"/>
              </w:rPr>
              <w:t>B-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-2 </w:t>
            </w:r>
            <w:r w:rsidRPr="0034598C">
              <w:rPr>
                <w:rFonts w:eastAsia="標楷體"/>
                <w:sz w:val="20"/>
                <w:szCs w:val="20"/>
              </w:rPr>
              <w:t>國小階段所學字詞及句型的生活溝通。</w:t>
            </w:r>
          </w:p>
          <w:p w14:paraId="3E9FF0C0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704" w:type="dxa"/>
          </w:tcPr>
          <w:p w14:paraId="18E3CEFE" w14:textId="77777777" w:rsidR="00682BEC" w:rsidRPr="0034598C" w:rsidRDefault="00682BEC" w:rsidP="00682BE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A1身心素質與自我精進</w:t>
            </w:r>
          </w:p>
          <w:p w14:paraId="7688A68F" w14:textId="77777777" w:rsidR="00682BEC" w:rsidRPr="0034598C" w:rsidRDefault="00682BEC" w:rsidP="00682BE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A2 系統思考與解決問題</w:t>
            </w:r>
          </w:p>
          <w:p w14:paraId="736AB64E" w14:textId="77777777" w:rsidR="00682BEC" w:rsidRPr="0034598C" w:rsidRDefault="00682BEC" w:rsidP="00682BE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B1 符號運用與溝通表達</w:t>
            </w:r>
          </w:p>
          <w:p w14:paraId="5FE0C000" w14:textId="77777777" w:rsidR="00682BEC" w:rsidRPr="0034598C" w:rsidRDefault="00682BEC" w:rsidP="00682BE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C2 人際關係與團隊合作</w:t>
            </w:r>
          </w:p>
          <w:p w14:paraId="4C32AEF8" w14:textId="77777777" w:rsidR="00682BEC" w:rsidRPr="0034598C" w:rsidRDefault="00682BEC" w:rsidP="00682BEC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C3 多元文化與國際理解</w:t>
            </w:r>
          </w:p>
        </w:tc>
        <w:tc>
          <w:tcPr>
            <w:tcW w:w="1763" w:type="dxa"/>
          </w:tcPr>
          <w:p w14:paraId="4F6F3A4F" w14:textId="77777777" w:rsidR="00682BEC" w:rsidRPr="0034598C" w:rsidRDefault="00682BEC" w:rsidP="00682BEC">
            <w:pPr>
              <w:spacing w:line="240" w:lineRule="exact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/>
                <w:sz w:val="20"/>
                <w:szCs w:val="20"/>
              </w:rPr>
              <w:t xml:space="preserve">1. </w:t>
            </w:r>
            <w:r w:rsidRPr="0034598C">
              <w:rPr>
                <w:rFonts w:eastAsia="標楷體"/>
                <w:sz w:val="20"/>
                <w:szCs w:val="20"/>
              </w:rPr>
              <w:t>能聽懂、辨識並抄寫課堂中所習得的單字與句型。</w:t>
            </w:r>
          </w:p>
          <w:p w14:paraId="791CB6D9" w14:textId="77777777" w:rsidR="00682BEC" w:rsidRPr="0034598C" w:rsidRDefault="00682BEC" w:rsidP="00682BEC">
            <w:pPr>
              <w:spacing w:line="240" w:lineRule="exact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/>
                <w:sz w:val="20"/>
                <w:szCs w:val="20"/>
              </w:rPr>
              <w:t xml:space="preserve">2. </w:t>
            </w:r>
            <w:r w:rsidRPr="0034598C">
              <w:rPr>
                <w:rFonts w:eastAsia="標楷體"/>
                <w:sz w:val="20"/>
                <w:szCs w:val="20"/>
              </w:rPr>
              <w:t>能以</w:t>
            </w:r>
            <w:r w:rsidRPr="0034598C">
              <w:rPr>
                <w:rFonts w:eastAsia="標楷體"/>
                <w:sz w:val="20"/>
                <w:szCs w:val="20"/>
              </w:rPr>
              <w:t xml:space="preserve"> How’s the weather? </w:t>
            </w:r>
            <w:r w:rsidRPr="0034598C">
              <w:rPr>
                <w:rFonts w:eastAsia="標楷體"/>
                <w:sz w:val="20"/>
                <w:szCs w:val="20"/>
              </w:rPr>
              <w:t>的句型詢問他人，並以</w:t>
            </w:r>
            <w:r w:rsidRPr="0034598C">
              <w:rPr>
                <w:rFonts w:eastAsia="標楷體"/>
                <w:sz w:val="20"/>
                <w:szCs w:val="20"/>
              </w:rPr>
              <w:t xml:space="preserve"> It’s </w:t>
            </w:r>
            <w:r w:rsidRPr="0034598C">
              <w:rPr>
                <w:rFonts w:eastAsia="標楷體"/>
                <w:sz w:val="20"/>
                <w:szCs w:val="20"/>
                <w:u w:val="single"/>
              </w:rPr>
              <w:t>sunny</w:t>
            </w:r>
            <w:r w:rsidRPr="0034598C">
              <w:rPr>
                <w:rFonts w:eastAsia="標楷體"/>
                <w:sz w:val="20"/>
                <w:szCs w:val="20"/>
              </w:rPr>
              <w:t>.</w:t>
            </w:r>
            <w:r w:rsidRPr="0034598C">
              <w:rPr>
                <w:rFonts w:eastAsia="標楷體"/>
                <w:sz w:val="20"/>
                <w:szCs w:val="20"/>
              </w:rPr>
              <w:t>及</w:t>
            </w:r>
            <w:r w:rsidRPr="0034598C">
              <w:rPr>
                <w:rFonts w:eastAsia="標楷體"/>
                <w:sz w:val="20"/>
                <w:szCs w:val="20"/>
              </w:rPr>
              <w:t xml:space="preserve"> We can / can’t </w:t>
            </w:r>
            <w:r w:rsidRPr="0034598C">
              <w:rPr>
                <w:rFonts w:eastAsia="標楷體"/>
                <w:sz w:val="20"/>
                <w:szCs w:val="20"/>
                <w:u w:val="single"/>
              </w:rPr>
              <w:t>go camping</w:t>
            </w:r>
            <w:r w:rsidRPr="0034598C">
              <w:rPr>
                <w:rFonts w:eastAsia="標楷體"/>
                <w:sz w:val="20"/>
                <w:szCs w:val="20"/>
              </w:rPr>
              <w:t xml:space="preserve">. </w:t>
            </w:r>
            <w:r w:rsidRPr="0034598C">
              <w:rPr>
                <w:rFonts w:eastAsia="標楷體"/>
                <w:sz w:val="20"/>
                <w:szCs w:val="20"/>
              </w:rPr>
              <w:t>做適當的回答。</w:t>
            </w:r>
          </w:p>
          <w:p w14:paraId="5D9F8DFA" w14:textId="77777777" w:rsidR="00682BEC" w:rsidRPr="0034598C" w:rsidRDefault="00682BEC" w:rsidP="00682BEC">
            <w:pPr>
              <w:spacing w:line="240" w:lineRule="exact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/>
                <w:sz w:val="20"/>
                <w:szCs w:val="20"/>
              </w:rPr>
              <w:t xml:space="preserve">3. </w:t>
            </w:r>
            <w:r w:rsidRPr="0034598C">
              <w:rPr>
                <w:rFonts w:eastAsia="標楷體"/>
                <w:sz w:val="20"/>
                <w:szCs w:val="20"/>
              </w:rPr>
              <w:t>能聽懂並說出日常用語</w:t>
            </w:r>
            <w:r w:rsidRPr="0034598C">
              <w:rPr>
                <w:rFonts w:eastAsia="標楷體"/>
                <w:sz w:val="20"/>
                <w:szCs w:val="20"/>
              </w:rPr>
              <w:t xml:space="preserve"> Good idea! </w:t>
            </w:r>
            <w:r w:rsidRPr="0034598C">
              <w:rPr>
                <w:rFonts w:eastAsia="標楷體"/>
                <w:sz w:val="20"/>
                <w:szCs w:val="20"/>
              </w:rPr>
              <w:t>及</w:t>
            </w:r>
            <w:r w:rsidRPr="0034598C">
              <w:rPr>
                <w:rFonts w:eastAsia="標楷體"/>
                <w:sz w:val="20"/>
                <w:szCs w:val="20"/>
              </w:rPr>
              <w:t xml:space="preserve"> Have a good time.</w:t>
            </w:r>
          </w:p>
          <w:p w14:paraId="4D16A66E" w14:textId="77777777" w:rsidR="00682BEC" w:rsidRPr="0034598C" w:rsidRDefault="00682BEC" w:rsidP="00682BEC">
            <w:pPr>
              <w:spacing w:line="240" w:lineRule="exact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/>
                <w:sz w:val="20"/>
                <w:szCs w:val="20"/>
              </w:rPr>
              <w:t xml:space="preserve">4. </w:t>
            </w:r>
            <w:r w:rsidRPr="0034598C">
              <w:rPr>
                <w:rFonts w:eastAsia="標楷體"/>
                <w:sz w:val="20"/>
                <w:szCs w:val="20"/>
              </w:rPr>
              <w:t>能認識本課國家文化特色：倫敦交通</w:t>
            </w:r>
          </w:p>
          <w:p w14:paraId="78FBB867" w14:textId="77777777" w:rsidR="00682BEC" w:rsidRPr="0034598C" w:rsidRDefault="00682BEC" w:rsidP="00682BEC">
            <w:pPr>
              <w:spacing w:line="240" w:lineRule="exact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/>
                <w:sz w:val="20"/>
                <w:szCs w:val="20"/>
              </w:rPr>
              <w:t xml:space="preserve">5. </w:t>
            </w:r>
            <w:r w:rsidRPr="0034598C">
              <w:rPr>
                <w:rFonts w:eastAsia="標楷體"/>
                <w:sz w:val="20"/>
                <w:szCs w:val="20"/>
              </w:rPr>
              <w:t>能辨識、念讀無聲子音</w:t>
            </w:r>
            <w:r w:rsidRPr="0034598C">
              <w:rPr>
                <w:rFonts w:eastAsia="標楷體"/>
                <w:sz w:val="20"/>
                <w:szCs w:val="20"/>
              </w:rPr>
              <w:t xml:space="preserve"> </w:t>
            </w:r>
            <w:proofErr w:type="spellStart"/>
            <w:r w:rsidRPr="0034598C">
              <w:rPr>
                <w:rFonts w:eastAsia="標楷體"/>
                <w:sz w:val="20"/>
                <w:szCs w:val="20"/>
              </w:rPr>
              <w:t>th</w:t>
            </w:r>
            <w:proofErr w:type="spellEnd"/>
            <w:r w:rsidRPr="0034598C">
              <w:rPr>
                <w:rFonts w:eastAsia="標楷體"/>
                <w:sz w:val="20"/>
                <w:szCs w:val="20"/>
              </w:rPr>
              <w:t xml:space="preserve"> </w:t>
            </w:r>
            <w:r w:rsidRPr="0034598C">
              <w:rPr>
                <w:rFonts w:eastAsia="標楷體"/>
                <w:sz w:val="20"/>
                <w:szCs w:val="20"/>
              </w:rPr>
              <w:t>及有聲子音</w:t>
            </w:r>
            <w:r w:rsidRPr="0034598C">
              <w:rPr>
                <w:rFonts w:eastAsia="標楷體"/>
                <w:sz w:val="20"/>
                <w:szCs w:val="20"/>
              </w:rPr>
              <w:t xml:space="preserve"> </w:t>
            </w:r>
            <w:proofErr w:type="spellStart"/>
            <w:r w:rsidRPr="0034598C">
              <w:rPr>
                <w:rFonts w:eastAsia="標楷體"/>
                <w:sz w:val="20"/>
                <w:szCs w:val="20"/>
              </w:rPr>
              <w:t>th</w:t>
            </w:r>
            <w:proofErr w:type="spellEnd"/>
            <w:r w:rsidRPr="0034598C">
              <w:rPr>
                <w:rFonts w:eastAsia="標楷體"/>
                <w:sz w:val="20"/>
                <w:szCs w:val="20"/>
              </w:rPr>
              <w:t>。</w:t>
            </w:r>
          </w:p>
          <w:p w14:paraId="6BDE3D94" w14:textId="77777777" w:rsidR="00682BEC" w:rsidRPr="0034598C" w:rsidRDefault="00682BEC" w:rsidP="00682BEC">
            <w:pPr>
              <w:spacing w:line="240" w:lineRule="exact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/>
                <w:sz w:val="20"/>
                <w:szCs w:val="20"/>
              </w:rPr>
              <w:t xml:space="preserve">6. </w:t>
            </w:r>
            <w:r w:rsidRPr="0034598C">
              <w:rPr>
                <w:rFonts w:eastAsia="標楷體"/>
                <w:sz w:val="20"/>
                <w:szCs w:val="20"/>
              </w:rPr>
              <w:t>能聽辨本課子音的不同，並運用字母拼讀法讀出有聲子音</w:t>
            </w:r>
            <w:r w:rsidRPr="0034598C">
              <w:rPr>
                <w:rFonts w:eastAsia="標楷體"/>
                <w:sz w:val="20"/>
                <w:szCs w:val="20"/>
              </w:rPr>
              <w:t xml:space="preserve"> </w:t>
            </w:r>
            <w:proofErr w:type="spellStart"/>
            <w:r w:rsidRPr="0034598C">
              <w:rPr>
                <w:rFonts w:eastAsia="標楷體"/>
                <w:sz w:val="20"/>
                <w:szCs w:val="20"/>
              </w:rPr>
              <w:t>th</w:t>
            </w:r>
            <w:proofErr w:type="spellEnd"/>
            <w:r w:rsidRPr="0034598C">
              <w:rPr>
                <w:rFonts w:eastAsia="標楷體"/>
                <w:sz w:val="20"/>
                <w:szCs w:val="20"/>
              </w:rPr>
              <w:t xml:space="preserve"> </w:t>
            </w:r>
            <w:r w:rsidRPr="0034598C">
              <w:rPr>
                <w:rFonts w:eastAsia="標楷體"/>
                <w:sz w:val="20"/>
                <w:szCs w:val="20"/>
              </w:rPr>
              <w:t>及無聲子音</w:t>
            </w:r>
            <w:r w:rsidRPr="0034598C">
              <w:rPr>
                <w:rFonts w:eastAsia="標楷體"/>
                <w:sz w:val="20"/>
                <w:szCs w:val="20"/>
              </w:rPr>
              <w:t xml:space="preserve"> </w:t>
            </w:r>
            <w:proofErr w:type="spellStart"/>
            <w:r w:rsidRPr="0034598C">
              <w:rPr>
                <w:rFonts w:eastAsia="標楷體"/>
                <w:sz w:val="20"/>
                <w:szCs w:val="20"/>
              </w:rPr>
              <w:t>th</w:t>
            </w:r>
            <w:proofErr w:type="spellEnd"/>
            <w:r w:rsidRPr="0034598C">
              <w:rPr>
                <w:rFonts w:eastAsia="標楷體"/>
                <w:sz w:val="20"/>
                <w:szCs w:val="20"/>
              </w:rPr>
              <w:t xml:space="preserve"> </w:t>
            </w:r>
            <w:r w:rsidRPr="0034598C">
              <w:rPr>
                <w:rFonts w:eastAsia="標楷體"/>
                <w:sz w:val="20"/>
                <w:szCs w:val="20"/>
              </w:rPr>
              <w:t>所組成的字詞。</w:t>
            </w:r>
          </w:p>
          <w:p w14:paraId="47ED41D7" w14:textId="77777777" w:rsidR="00682BEC" w:rsidRPr="0034598C" w:rsidRDefault="00682BEC" w:rsidP="00682BEC">
            <w:pPr>
              <w:spacing w:line="240" w:lineRule="exact"/>
              <w:rPr>
                <w:rFonts w:eastAsia="標楷體"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eastAsia="標楷體"/>
                <w:sz w:val="20"/>
                <w:szCs w:val="20"/>
              </w:rPr>
              <w:t xml:space="preserve">7. </w:t>
            </w:r>
            <w:r w:rsidRPr="0034598C">
              <w:rPr>
                <w:rFonts w:eastAsia="標楷體"/>
                <w:sz w:val="20"/>
                <w:szCs w:val="20"/>
              </w:rPr>
              <w:t>能聽讀本課字母拼讀韻文，並能辨識書本中相對應的書寫文字。</w:t>
            </w:r>
          </w:p>
        </w:tc>
        <w:tc>
          <w:tcPr>
            <w:tcW w:w="463" w:type="dxa"/>
            <w:vAlign w:val="center"/>
          </w:tcPr>
          <w:p w14:paraId="74039E4F" w14:textId="77777777" w:rsidR="00682BEC" w:rsidRPr="0034598C" w:rsidRDefault="00682BEC" w:rsidP="00682BEC">
            <w:pPr>
              <w:jc w:val="center"/>
              <w:rPr>
                <w:rFonts w:ascii="Arial Unicode MS" w:eastAsia="標楷體" w:hAnsi="Arial Unicode MS"/>
                <w:szCs w:val="24"/>
              </w:rPr>
            </w:pPr>
            <w:r>
              <w:rPr>
                <w:rFonts w:ascii="Arial Unicode MS" w:eastAsia="標楷體" w:hAnsi="Arial Unicode MS"/>
                <w:szCs w:val="24"/>
              </w:rPr>
              <w:t>4</w:t>
            </w:r>
          </w:p>
        </w:tc>
        <w:tc>
          <w:tcPr>
            <w:tcW w:w="815" w:type="dxa"/>
            <w:vAlign w:val="center"/>
          </w:tcPr>
          <w:p w14:paraId="49DD284C" w14:textId="77777777" w:rsidR="00682BEC" w:rsidRPr="0034598C" w:rsidRDefault="00682BEC" w:rsidP="00682BEC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參與度評量</w:t>
            </w:r>
          </w:p>
          <w:p w14:paraId="445FBF28" w14:textId="77777777" w:rsidR="00682BEC" w:rsidRPr="0034598C" w:rsidRDefault="00682BEC" w:rsidP="00682BEC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口頭評量</w:t>
            </w:r>
          </w:p>
          <w:p w14:paraId="28352950" w14:textId="77777777" w:rsidR="00682BEC" w:rsidRPr="0034598C" w:rsidRDefault="00682BEC" w:rsidP="00682BEC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遊戲評量</w:t>
            </w:r>
          </w:p>
        </w:tc>
      </w:tr>
      <w:tr w:rsidR="00682BEC" w:rsidRPr="0034598C" w14:paraId="0C9A2EB1" w14:textId="77777777" w:rsidTr="00682BEC">
        <w:trPr>
          <w:trHeight w:val="1701"/>
        </w:trPr>
        <w:tc>
          <w:tcPr>
            <w:tcW w:w="457" w:type="dxa"/>
            <w:vAlign w:val="center"/>
          </w:tcPr>
          <w:p w14:paraId="0B0C9DD1" w14:textId="77777777" w:rsidR="00682BEC" w:rsidRPr="0034598C" w:rsidRDefault="00682BEC" w:rsidP="00682BEC">
            <w:pPr>
              <w:jc w:val="center"/>
              <w:rPr>
                <w:rFonts w:ascii="Arial Unicode MS" w:eastAsia="標楷體" w:hAnsi="Arial Unicode MS"/>
                <w:szCs w:val="24"/>
              </w:rPr>
            </w:pPr>
            <w:r w:rsidRPr="0034598C">
              <w:rPr>
                <w:rFonts w:ascii="Arial Unicode MS" w:eastAsia="標楷體" w:hAnsi="Arial Unicode MS" w:hint="eastAsia"/>
                <w:szCs w:val="24"/>
              </w:rPr>
              <w:t>五</w:t>
            </w:r>
          </w:p>
        </w:tc>
        <w:tc>
          <w:tcPr>
            <w:tcW w:w="785" w:type="dxa"/>
            <w:vAlign w:val="center"/>
          </w:tcPr>
          <w:p w14:paraId="6A07E20F" w14:textId="77777777" w:rsidR="00682BEC" w:rsidRDefault="00682BEC" w:rsidP="00682BEC">
            <w:pPr>
              <w:spacing w:line="260" w:lineRule="exact"/>
              <w:jc w:val="center"/>
              <w:rPr>
                <w:rFonts w:ascii="Arial" w:hAnsi="Arial" w:cs="Arial"/>
                <w:sz w:val="18"/>
              </w:rPr>
            </w:pPr>
            <w:r w:rsidRPr="00756DD8">
              <w:rPr>
                <w:rFonts w:ascii="Arial" w:hAnsi="Arial" w:cs="Arial"/>
                <w:sz w:val="18"/>
              </w:rPr>
              <w:t>9/30</w:t>
            </w:r>
          </w:p>
          <w:p w14:paraId="4B785980" w14:textId="77777777" w:rsidR="00682BEC" w:rsidRDefault="00682BEC" w:rsidP="00682BEC">
            <w:pPr>
              <w:spacing w:line="260" w:lineRule="exact"/>
              <w:jc w:val="center"/>
              <w:rPr>
                <w:rFonts w:ascii="Arial" w:hAnsi="Arial" w:cs="Arial"/>
                <w:sz w:val="18"/>
              </w:rPr>
            </w:pPr>
            <w:r w:rsidRPr="00756DD8">
              <w:rPr>
                <w:rFonts w:ascii="Arial" w:hAnsi="Arial" w:cs="Arial"/>
                <w:sz w:val="18"/>
              </w:rPr>
              <w:t>│</w:t>
            </w:r>
          </w:p>
          <w:p w14:paraId="69915831" w14:textId="630E6D99" w:rsidR="00682BEC" w:rsidRPr="007F3A1E" w:rsidRDefault="00682BEC" w:rsidP="00682BEC">
            <w:pPr>
              <w:spacing w:line="260" w:lineRule="exact"/>
              <w:jc w:val="center"/>
              <w:rPr>
                <w:rFonts w:ascii="Arial" w:eastAsia="標楷體" w:hAnsi="Arial"/>
                <w:color w:val="000000"/>
                <w:kern w:val="0"/>
                <w:sz w:val="20"/>
                <w:szCs w:val="20"/>
              </w:rPr>
            </w:pPr>
            <w:r w:rsidRPr="00756DD8">
              <w:rPr>
                <w:rFonts w:ascii="Arial" w:hAnsi="Arial" w:cs="Arial"/>
                <w:sz w:val="18"/>
              </w:rPr>
              <w:t>10/3</w:t>
            </w:r>
          </w:p>
        </w:tc>
        <w:tc>
          <w:tcPr>
            <w:tcW w:w="1276" w:type="dxa"/>
            <w:vAlign w:val="center"/>
          </w:tcPr>
          <w:p w14:paraId="071ADF0B" w14:textId="77777777" w:rsidR="00682BEC" w:rsidRPr="0034598C" w:rsidRDefault="00682BEC" w:rsidP="00682BEC">
            <w:pPr>
              <w:spacing w:line="240" w:lineRule="exact"/>
              <w:ind w:leftChars="17" w:left="42" w:hanging="1"/>
              <w:jc w:val="center"/>
              <w:rPr>
                <w:rFonts w:eastAsia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eastAsia="標楷體"/>
                <w:bCs/>
                <w:snapToGrid w:val="0"/>
                <w:kern w:val="0"/>
                <w:sz w:val="20"/>
                <w:szCs w:val="20"/>
              </w:rPr>
              <w:t>Unit 1 How’s the Weather?</w:t>
            </w:r>
          </w:p>
        </w:tc>
        <w:tc>
          <w:tcPr>
            <w:tcW w:w="1906" w:type="dxa"/>
          </w:tcPr>
          <w:p w14:paraId="2CEB66AA" w14:textId="77777777" w:rsidR="00682BEC" w:rsidRPr="0034598C" w:rsidRDefault="00682BEC" w:rsidP="00682BEC">
            <w:pPr>
              <w:spacing w:line="240" w:lineRule="exact"/>
              <w:rPr>
                <w:rFonts w:eastAsia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eastAsia="標楷體"/>
                <w:b/>
                <w:bCs/>
                <w:snapToGrid w:val="0"/>
                <w:kern w:val="0"/>
                <w:sz w:val="20"/>
                <w:szCs w:val="20"/>
              </w:rPr>
              <w:t>【英語領域】</w:t>
            </w:r>
          </w:p>
          <w:p w14:paraId="5DCE4E0A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◎</w:t>
            </w:r>
            <w:r w:rsidRPr="0034598C">
              <w:rPr>
                <w:rFonts w:eastAsia="標楷體"/>
                <w:sz w:val="20"/>
                <w:szCs w:val="20"/>
              </w:rPr>
              <w:t>2-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-2 </w:t>
            </w:r>
            <w:r w:rsidRPr="0034598C">
              <w:rPr>
                <w:rFonts w:eastAsia="標楷體"/>
                <w:sz w:val="20"/>
                <w:szCs w:val="20"/>
              </w:rPr>
              <w:t>能說出課堂中所學的字詞。</w:t>
            </w:r>
          </w:p>
          <w:p w14:paraId="4E94BE02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◎</w:t>
            </w:r>
            <w:r w:rsidRPr="0034598C">
              <w:rPr>
                <w:rFonts w:eastAsia="標楷體"/>
                <w:sz w:val="20"/>
                <w:szCs w:val="20"/>
              </w:rPr>
              <w:t>2-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-9 </w:t>
            </w:r>
            <w:r w:rsidRPr="0034598C">
              <w:rPr>
                <w:rFonts w:eastAsia="標楷體"/>
                <w:sz w:val="20"/>
                <w:szCs w:val="20"/>
              </w:rPr>
              <w:t>能以正確的發音及適切的語調說出簡易句型的句子。</w:t>
            </w:r>
          </w:p>
          <w:p w14:paraId="3B4A2D8A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/>
                <w:sz w:val="20"/>
                <w:szCs w:val="20"/>
              </w:rPr>
              <w:t>2-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-10 </w:t>
            </w:r>
            <w:r w:rsidRPr="0034598C">
              <w:rPr>
                <w:rFonts w:eastAsia="標楷體"/>
                <w:sz w:val="20"/>
                <w:szCs w:val="20"/>
              </w:rPr>
              <w:t>能複誦和</w:t>
            </w:r>
            <w:r w:rsidRPr="0034598C">
              <w:rPr>
                <w:rFonts w:eastAsia="標楷體"/>
                <w:sz w:val="20"/>
                <w:szCs w:val="20"/>
              </w:rPr>
              <w:lastRenderedPageBreak/>
              <w:t>吟唱簡易的歌謠韻文。</w:t>
            </w:r>
          </w:p>
          <w:p w14:paraId="27C1E6AB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/>
                <w:sz w:val="20"/>
                <w:szCs w:val="20"/>
              </w:rPr>
              <w:t>*5-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-10 </w:t>
            </w:r>
            <w:r w:rsidRPr="0034598C">
              <w:rPr>
                <w:rFonts w:eastAsia="標楷體"/>
                <w:sz w:val="20"/>
                <w:szCs w:val="20"/>
              </w:rPr>
              <w:t>能運用所學的字母拼讀規則拼寫英文字詞。</w:t>
            </w:r>
          </w:p>
          <w:p w14:paraId="54BAF84D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◎</w:t>
            </w:r>
            <w:r w:rsidRPr="0034598C">
              <w:rPr>
                <w:rFonts w:eastAsia="標楷體"/>
                <w:sz w:val="20"/>
                <w:szCs w:val="20"/>
              </w:rPr>
              <w:t>6-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-2 </w:t>
            </w:r>
            <w:r w:rsidRPr="0034598C">
              <w:rPr>
                <w:rFonts w:eastAsia="標楷體"/>
                <w:sz w:val="20"/>
                <w:szCs w:val="20"/>
              </w:rPr>
              <w:t>樂於參與課堂中各類練習活動，不畏犯錯。</w:t>
            </w:r>
          </w:p>
        </w:tc>
        <w:tc>
          <w:tcPr>
            <w:tcW w:w="1741" w:type="dxa"/>
          </w:tcPr>
          <w:p w14:paraId="23D47512" w14:textId="77777777" w:rsidR="00682BEC" w:rsidRPr="0034598C" w:rsidRDefault="00682BEC" w:rsidP="00682BEC">
            <w:pPr>
              <w:spacing w:line="240" w:lineRule="exact"/>
              <w:jc w:val="both"/>
              <w:rPr>
                <w:rFonts w:eastAsia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eastAsia="標楷體"/>
                <w:b/>
                <w:bCs/>
                <w:snapToGrid w:val="0"/>
                <w:kern w:val="0"/>
                <w:sz w:val="20"/>
                <w:szCs w:val="20"/>
              </w:rPr>
              <w:lastRenderedPageBreak/>
              <w:t>【英語領域】</w:t>
            </w:r>
          </w:p>
          <w:p w14:paraId="289BF7E0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◎</w:t>
            </w:r>
            <w:r w:rsidRPr="0034598C">
              <w:rPr>
                <w:rFonts w:eastAsia="標楷體"/>
                <w:sz w:val="20"/>
                <w:szCs w:val="20"/>
              </w:rPr>
              <w:t>Ab-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-5 </w:t>
            </w:r>
            <w:r w:rsidRPr="0034598C">
              <w:rPr>
                <w:rFonts w:eastAsia="標楷體"/>
                <w:sz w:val="20"/>
                <w:szCs w:val="20"/>
              </w:rPr>
              <w:t>所學的字母拼讀規則（含看字讀音、聽音拼字）。</w:t>
            </w:r>
          </w:p>
          <w:p w14:paraId="02811908" w14:textId="77777777" w:rsidR="00682BEC" w:rsidRPr="0034598C" w:rsidRDefault="00682BEC" w:rsidP="00682BEC">
            <w:pPr>
              <w:spacing w:line="240" w:lineRule="exact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/>
                <w:sz w:val="20"/>
                <w:szCs w:val="20"/>
              </w:rPr>
              <w:t>*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◎</w:t>
            </w:r>
            <w:r w:rsidRPr="0034598C">
              <w:rPr>
                <w:rFonts w:eastAsia="標楷體"/>
                <w:sz w:val="20"/>
                <w:szCs w:val="20"/>
              </w:rPr>
              <w:t>Ae-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-1 </w:t>
            </w:r>
            <w:r w:rsidRPr="0034598C">
              <w:rPr>
                <w:rFonts w:eastAsia="標楷體"/>
                <w:sz w:val="20"/>
                <w:szCs w:val="20"/>
              </w:rPr>
              <w:t>簡易歌謠、韻文、短文、故事及短劇。</w:t>
            </w:r>
          </w:p>
          <w:p w14:paraId="2DA9F46A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704" w:type="dxa"/>
          </w:tcPr>
          <w:p w14:paraId="6C125C4D" w14:textId="77777777" w:rsidR="00682BEC" w:rsidRPr="0034598C" w:rsidRDefault="00682BEC" w:rsidP="00682BE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lastRenderedPageBreak/>
              <w:t>A1身心素質與自我精進</w:t>
            </w:r>
          </w:p>
          <w:p w14:paraId="176BE5FE" w14:textId="77777777" w:rsidR="00682BEC" w:rsidRPr="0034598C" w:rsidRDefault="00682BEC" w:rsidP="00682BE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A2 系統思考與解決問題</w:t>
            </w:r>
          </w:p>
          <w:p w14:paraId="21630A08" w14:textId="77777777" w:rsidR="00682BEC" w:rsidRPr="0034598C" w:rsidRDefault="00682BEC" w:rsidP="00682BE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B1 符號運用與溝通表達</w:t>
            </w:r>
          </w:p>
          <w:p w14:paraId="6F8496B1" w14:textId="77777777" w:rsidR="00682BEC" w:rsidRPr="0034598C" w:rsidRDefault="00682BEC" w:rsidP="00682BEC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C2 人際關係與團隊合作</w:t>
            </w:r>
          </w:p>
        </w:tc>
        <w:tc>
          <w:tcPr>
            <w:tcW w:w="1763" w:type="dxa"/>
          </w:tcPr>
          <w:p w14:paraId="4C95F092" w14:textId="77777777" w:rsidR="00682BEC" w:rsidRPr="0034598C" w:rsidRDefault="00682BEC" w:rsidP="00682BEC">
            <w:pPr>
              <w:spacing w:line="240" w:lineRule="exact"/>
              <w:rPr>
                <w:rFonts w:eastAsia="標楷體"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eastAsia="標楷體"/>
                <w:bCs/>
                <w:sz w:val="20"/>
                <w:szCs w:val="20"/>
              </w:rPr>
              <w:t xml:space="preserve">1. </w:t>
            </w:r>
            <w:r w:rsidRPr="0034598C">
              <w:rPr>
                <w:rFonts w:eastAsia="標楷體"/>
                <w:bCs/>
                <w:sz w:val="20"/>
                <w:szCs w:val="20"/>
              </w:rPr>
              <w:t>能辨識、念讀有聲子音</w:t>
            </w:r>
            <w:r w:rsidRPr="0034598C">
              <w:rPr>
                <w:rFonts w:eastAsia="標楷體"/>
                <w:bCs/>
                <w:sz w:val="20"/>
                <w:szCs w:val="20"/>
              </w:rPr>
              <w:t xml:space="preserve"> </w:t>
            </w:r>
            <w:proofErr w:type="spellStart"/>
            <w:r w:rsidRPr="0034598C">
              <w:rPr>
                <w:rFonts w:eastAsia="標楷體"/>
                <w:bCs/>
                <w:sz w:val="20"/>
                <w:szCs w:val="20"/>
              </w:rPr>
              <w:t>th</w:t>
            </w:r>
            <w:proofErr w:type="spellEnd"/>
            <w:r w:rsidRPr="0034598C">
              <w:rPr>
                <w:rFonts w:eastAsia="標楷體"/>
                <w:bCs/>
                <w:sz w:val="20"/>
                <w:szCs w:val="20"/>
              </w:rPr>
              <w:t xml:space="preserve"> </w:t>
            </w:r>
            <w:r w:rsidRPr="0034598C">
              <w:rPr>
                <w:rFonts w:eastAsia="標楷體"/>
                <w:bCs/>
                <w:sz w:val="20"/>
                <w:szCs w:val="20"/>
              </w:rPr>
              <w:t>及無聲子音</w:t>
            </w:r>
            <w:r w:rsidRPr="0034598C">
              <w:rPr>
                <w:rFonts w:eastAsia="標楷體"/>
                <w:bCs/>
                <w:sz w:val="20"/>
                <w:szCs w:val="20"/>
              </w:rPr>
              <w:t xml:space="preserve"> </w:t>
            </w:r>
            <w:proofErr w:type="spellStart"/>
            <w:r w:rsidRPr="0034598C">
              <w:rPr>
                <w:rFonts w:eastAsia="標楷體"/>
                <w:bCs/>
                <w:sz w:val="20"/>
                <w:szCs w:val="20"/>
              </w:rPr>
              <w:t>th</w:t>
            </w:r>
            <w:proofErr w:type="spellEnd"/>
            <w:r w:rsidRPr="0034598C">
              <w:rPr>
                <w:rFonts w:eastAsia="標楷體"/>
                <w:bCs/>
                <w:sz w:val="20"/>
                <w:szCs w:val="20"/>
              </w:rPr>
              <w:t xml:space="preserve"> </w:t>
            </w:r>
            <w:r w:rsidRPr="0034598C">
              <w:rPr>
                <w:rFonts w:eastAsia="標楷體"/>
                <w:bCs/>
                <w:sz w:val="20"/>
                <w:szCs w:val="20"/>
              </w:rPr>
              <w:t>所組成的字詞，例如：</w:t>
            </w:r>
            <w:r w:rsidRPr="0034598C">
              <w:rPr>
                <w:rFonts w:eastAsia="標楷體"/>
                <w:bCs/>
                <w:sz w:val="20"/>
                <w:szCs w:val="20"/>
              </w:rPr>
              <w:t>bath, teeth, three,</w:t>
            </w:r>
            <w:r w:rsidRPr="0034598C">
              <w:rPr>
                <w:rFonts w:eastAsia="標楷體"/>
                <w:sz w:val="20"/>
                <w:szCs w:val="20"/>
              </w:rPr>
              <w:t xml:space="preserve"> this, that</w:t>
            </w:r>
            <w:r w:rsidRPr="0034598C">
              <w:rPr>
                <w:rFonts w:eastAsia="標楷體"/>
                <w:bCs/>
                <w:sz w:val="20"/>
                <w:szCs w:val="20"/>
              </w:rPr>
              <w:t>, those</w:t>
            </w:r>
            <w:r w:rsidRPr="0034598C">
              <w:rPr>
                <w:rFonts w:eastAsia="標楷體"/>
                <w:bCs/>
                <w:sz w:val="20"/>
                <w:szCs w:val="20"/>
              </w:rPr>
              <w:t>。</w:t>
            </w:r>
            <w:r w:rsidRPr="0034598C">
              <w:rPr>
                <w:rFonts w:eastAsia="標楷體"/>
                <w:bCs/>
                <w:sz w:val="20"/>
                <w:szCs w:val="20"/>
              </w:rPr>
              <w:br/>
              <w:t xml:space="preserve">2. </w:t>
            </w:r>
            <w:r w:rsidRPr="0034598C">
              <w:rPr>
                <w:rFonts w:eastAsia="標楷體"/>
                <w:bCs/>
                <w:sz w:val="20"/>
                <w:szCs w:val="20"/>
              </w:rPr>
              <w:t>能朗讀及吟唱</w:t>
            </w:r>
            <w:r w:rsidRPr="0034598C">
              <w:rPr>
                <w:rFonts w:eastAsia="標楷體"/>
                <w:bCs/>
                <w:sz w:val="20"/>
                <w:szCs w:val="20"/>
              </w:rPr>
              <w:lastRenderedPageBreak/>
              <w:t>本課</w:t>
            </w:r>
            <w:r w:rsidRPr="0034598C">
              <w:rPr>
                <w:rFonts w:eastAsia="標楷體"/>
                <w:sz w:val="20"/>
                <w:szCs w:val="20"/>
              </w:rPr>
              <w:t>韻文</w:t>
            </w:r>
            <w:r w:rsidRPr="0034598C">
              <w:rPr>
                <w:rFonts w:eastAsia="標楷體"/>
                <w:sz w:val="20"/>
                <w:szCs w:val="20"/>
              </w:rPr>
              <w:t xml:space="preserve"> </w:t>
            </w:r>
            <w:r w:rsidRPr="0034598C">
              <w:rPr>
                <w:rFonts w:eastAsia="標楷體"/>
                <w:i/>
                <w:sz w:val="20"/>
                <w:szCs w:val="20"/>
              </w:rPr>
              <w:t>Let’s Go Shopping.</w:t>
            </w:r>
            <w:r w:rsidRPr="0034598C">
              <w:rPr>
                <w:rFonts w:eastAsia="標楷體"/>
                <w:bCs/>
                <w:sz w:val="20"/>
                <w:szCs w:val="20"/>
              </w:rPr>
              <w:br/>
              <w:t xml:space="preserve">3. </w:t>
            </w:r>
            <w:r w:rsidRPr="0034598C">
              <w:rPr>
                <w:rFonts w:eastAsia="標楷體"/>
                <w:bCs/>
                <w:sz w:val="20"/>
                <w:szCs w:val="20"/>
              </w:rPr>
              <w:t>能聽懂、閱讀本課故事短文，並完成閱讀理解練習。</w:t>
            </w:r>
            <w:r w:rsidRPr="0034598C">
              <w:rPr>
                <w:rFonts w:eastAsia="標楷體"/>
                <w:bCs/>
                <w:sz w:val="20"/>
                <w:szCs w:val="20"/>
              </w:rPr>
              <w:br/>
              <w:t xml:space="preserve">4. </w:t>
            </w:r>
            <w:r w:rsidRPr="0034598C">
              <w:rPr>
                <w:rFonts w:eastAsia="標楷體"/>
                <w:bCs/>
                <w:sz w:val="20"/>
                <w:szCs w:val="20"/>
              </w:rPr>
              <w:t>能瞭解英文形容詞的用途。</w:t>
            </w:r>
            <w:r w:rsidRPr="0034598C">
              <w:rPr>
                <w:rFonts w:eastAsia="標楷體"/>
                <w:bCs/>
                <w:sz w:val="20"/>
                <w:szCs w:val="20"/>
              </w:rPr>
              <w:br/>
              <w:t xml:space="preserve">5. </w:t>
            </w:r>
            <w:r w:rsidRPr="0034598C">
              <w:rPr>
                <w:rFonts w:eastAsia="標楷體"/>
                <w:bCs/>
                <w:sz w:val="20"/>
                <w:szCs w:val="20"/>
              </w:rPr>
              <w:t>能聽辨本課子音的不同。</w:t>
            </w:r>
            <w:r w:rsidRPr="0034598C">
              <w:rPr>
                <w:rFonts w:eastAsia="標楷體"/>
                <w:bCs/>
                <w:sz w:val="20"/>
                <w:szCs w:val="20"/>
              </w:rPr>
              <w:br/>
              <w:t xml:space="preserve">6. </w:t>
            </w:r>
            <w:r w:rsidRPr="0034598C">
              <w:rPr>
                <w:rFonts w:eastAsia="標楷體"/>
                <w:bCs/>
                <w:sz w:val="20"/>
                <w:szCs w:val="20"/>
              </w:rPr>
              <w:t>能聽辨及辨識本課單字及句子。</w:t>
            </w:r>
          </w:p>
        </w:tc>
        <w:tc>
          <w:tcPr>
            <w:tcW w:w="463" w:type="dxa"/>
            <w:vAlign w:val="center"/>
          </w:tcPr>
          <w:p w14:paraId="2F3AFD03" w14:textId="77777777" w:rsidR="00682BEC" w:rsidRPr="0034598C" w:rsidRDefault="00682BEC" w:rsidP="00682BEC">
            <w:pPr>
              <w:jc w:val="center"/>
              <w:rPr>
                <w:rFonts w:ascii="Arial Unicode MS" w:eastAsia="標楷體" w:hAnsi="Arial Unicode MS"/>
                <w:szCs w:val="24"/>
              </w:rPr>
            </w:pPr>
            <w:r>
              <w:rPr>
                <w:rFonts w:ascii="Arial Unicode MS" w:eastAsia="標楷體" w:hAnsi="Arial Unicode MS"/>
                <w:szCs w:val="24"/>
              </w:rPr>
              <w:lastRenderedPageBreak/>
              <w:t>4</w:t>
            </w:r>
          </w:p>
        </w:tc>
        <w:tc>
          <w:tcPr>
            <w:tcW w:w="815" w:type="dxa"/>
            <w:vAlign w:val="center"/>
          </w:tcPr>
          <w:p w14:paraId="05092C1E" w14:textId="77777777" w:rsidR="00682BEC" w:rsidRPr="0034598C" w:rsidRDefault="00682BEC" w:rsidP="00682BEC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參與度評量</w:t>
            </w:r>
          </w:p>
          <w:p w14:paraId="4BEE2E13" w14:textId="77777777" w:rsidR="00682BEC" w:rsidRPr="0034598C" w:rsidRDefault="00682BEC" w:rsidP="00682BEC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口頭評量</w:t>
            </w:r>
          </w:p>
          <w:p w14:paraId="0B6A6B11" w14:textId="77777777" w:rsidR="00682BEC" w:rsidRPr="0034598C" w:rsidRDefault="00682BEC" w:rsidP="00682BEC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遊戲評量</w:t>
            </w:r>
          </w:p>
        </w:tc>
      </w:tr>
      <w:tr w:rsidR="00682BEC" w:rsidRPr="0034598C" w14:paraId="6DA2AD24" w14:textId="77777777" w:rsidTr="00682BEC">
        <w:trPr>
          <w:trHeight w:val="1701"/>
        </w:trPr>
        <w:tc>
          <w:tcPr>
            <w:tcW w:w="457" w:type="dxa"/>
            <w:vAlign w:val="center"/>
          </w:tcPr>
          <w:p w14:paraId="11FDE2AB" w14:textId="77777777" w:rsidR="00682BEC" w:rsidRPr="0034598C" w:rsidRDefault="00682BEC" w:rsidP="00682BEC">
            <w:pPr>
              <w:jc w:val="center"/>
              <w:rPr>
                <w:rFonts w:ascii="Arial Unicode MS" w:eastAsia="標楷體" w:hAnsi="Arial Unicode MS"/>
                <w:szCs w:val="24"/>
              </w:rPr>
            </w:pPr>
            <w:r w:rsidRPr="0034598C">
              <w:rPr>
                <w:rFonts w:ascii="Arial Unicode MS" w:eastAsia="標楷體" w:hAnsi="Arial Unicode MS" w:hint="eastAsia"/>
                <w:szCs w:val="24"/>
              </w:rPr>
              <w:t>六</w:t>
            </w:r>
          </w:p>
        </w:tc>
        <w:tc>
          <w:tcPr>
            <w:tcW w:w="785" w:type="dxa"/>
            <w:vAlign w:val="center"/>
          </w:tcPr>
          <w:p w14:paraId="3B8F6837" w14:textId="77777777" w:rsidR="00682BEC" w:rsidRPr="00756DD8" w:rsidRDefault="00682BEC" w:rsidP="00682BEC">
            <w:pPr>
              <w:jc w:val="center"/>
              <w:rPr>
                <w:rFonts w:ascii="Arial" w:hAnsi="Arial" w:cs="Arial"/>
                <w:sz w:val="18"/>
              </w:rPr>
            </w:pPr>
            <w:r w:rsidRPr="00756DD8">
              <w:rPr>
                <w:rFonts w:ascii="Arial" w:hAnsi="Arial" w:cs="Arial"/>
                <w:sz w:val="18"/>
              </w:rPr>
              <w:t>10/6</w:t>
            </w:r>
          </w:p>
          <w:p w14:paraId="079DD376" w14:textId="77777777" w:rsidR="00682BEC" w:rsidRPr="00756DD8" w:rsidRDefault="00682BEC" w:rsidP="00682BEC">
            <w:pPr>
              <w:jc w:val="center"/>
              <w:rPr>
                <w:rFonts w:ascii="Arial" w:hAnsi="Arial" w:cs="Arial"/>
                <w:sz w:val="18"/>
              </w:rPr>
            </w:pPr>
            <w:r w:rsidRPr="00756DD8">
              <w:rPr>
                <w:rFonts w:ascii="Arial" w:hAnsi="Arial" w:cs="Arial"/>
                <w:sz w:val="18"/>
              </w:rPr>
              <w:t>│</w:t>
            </w:r>
          </w:p>
          <w:p w14:paraId="4C163062" w14:textId="4CC6024D" w:rsidR="00682BEC" w:rsidRPr="007F3A1E" w:rsidRDefault="00682BEC" w:rsidP="00682BEC">
            <w:pPr>
              <w:spacing w:line="260" w:lineRule="exact"/>
              <w:jc w:val="center"/>
              <w:rPr>
                <w:rFonts w:ascii="Arial" w:eastAsia="標楷體" w:hAnsi="Arial"/>
                <w:color w:val="000000"/>
                <w:kern w:val="0"/>
                <w:sz w:val="20"/>
                <w:szCs w:val="20"/>
              </w:rPr>
            </w:pPr>
            <w:r w:rsidRPr="00756DD8">
              <w:rPr>
                <w:rFonts w:ascii="Arial" w:hAnsi="Arial" w:cs="Arial"/>
                <w:sz w:val="18"/>
              </w:rPr>
              <w:t>10/10</w:t>
            </w:r>
          </w:p>
        </w:tc>
        <w:tc>
          <w:tcPr>
            <w:tcW w:w="1276" w:type="dxa"/>
            <w:vAlign w:val="center"/>
          </w:tcPr>
          <w:p w14:paraId="788AE796" w14:textId="77777777" w:rsidR="00682BEC" w:rsidRPr="0034598C" w:rsidRDefault="00682BEC" w:rsidP="00682BEC">
            <w:pPr>
              <w:spacing w:line="240" w:lineRule="exact"/>
              <w:ind w:leftChars="17" w:left="42" w:hanging="1"/>
              <w:jc w:val="center"/>
              <w:rPr>
                <w:rFonts w:eastAsia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eastAsia="標楷體"/>
                <w:bCs/>
                <w:snapToGrid w:val="0"/>
                <w:kern w:val="0"/>
                <w:sz w:val="20"/>
                <w:szCs w:val="20"/>
              </w:rPr>
              <w:t>Unit 2 Where Are You Going?</w:t>
            </w:r>
          </w:p>
        </w:tc>
        <w:tc>
          <w:tcPr>
            <w:tcW w:w="1906" w:type="dxa"/>
          </w:tcPr>
          <w:p w14:paraId="03E3579D" w14:textId="77777777" w:rsidR="00682BEC" w:rsidRPr="0034598C" w:rsidRDefault="00682BEC" w:rsidP="00682BEC">
            <w:pPr>
              <w:spacing w:line="240" w:lineRule="exact"/>
              <w:rPr>
                <w:rFonts w:eastAsia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eastAsia="標楷體"/>
                <w:b/>
                <w:bCs/>
                <w:snapToGrid w:val="0"/>
                <w:kern w:val="0"/>
                <w:sz w:val="20"/>
                <w:szCs w:val="20"/>
              </w:rPr>
              <w:t>【英語領域】</w:t>
            </w:r>
          </w:p>
          <w:p w14:paraId="43A4C7B9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◎</w:t>
            </w:r>
            <w:r w:rsidRPr="0034598C">
              <w:rPr>
                <w:rFonts w:eastAsia="標楷體"/>
                <w:sz w:val="20"/>
                <w:szCs w:val="20"/>
              </w:rPr>
              <w:t>1-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-6 </w:t>
            </w:r>
            <w:r w:rsidRPr="0034598C">
              <w:rPr>
                <w:rFonts w:eastAsia="標楷體"/>
                <w:sz w:val="20"/>
                <w:szCs w:val="20"/>
              </w:rPr>
              <w:t>能聽懂課堂中所學的字詞。</w:t>
            </w:r>
          </w:p>
          <w:p w14:paraId="238EEC0F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◎</w:t>
            </w:r>
            <w:r w:rsidRPr="0034598C">
              <w:rPr>
                <w:rFonts w:eastAsia="標楷體"/>
                <w:sz w:val="20"/>
                <w:szCs w:val="20"/>
              </w:rPr>
              <w:t>1-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-9 </w:t>
            </w:r>
            <w:r w:rsidRPr="0034598C">
              <w:rPr>
                <w:rFonts w:eastAsia="標楷體"/>
                <w:bCs/>
                <w:snapToGrid w:val="0"/>
                <w:kern w:val="0"/>
                <w:sz w:val="20"/>
                <w:szCs w:val="20"/>
              </w:rPr>
              <w:t>能聽懂簡易句型的句子。</w:t>
            </w:r>
          </w:p>
          <w:p w14:paraId="3D02CBD9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◎</w:t>
            </w:r>
            <w:r w:rsidRPr="0034598C">
              <w:rPr>
                <w:rFonts w:eastAsia="標楷體"/>
                <w:sz w:val="20"/>
                <w:szCs w:val="20"/>
              </w:rPr>
              <w:t>2-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-2 </w:t>
            </w:r>
            <w:r w:rsidRPr="0034598C">
              <w:rPr>
                <w:rFonts w:eastAsia="標楷體"/>
                <w:sz w:val="20"/>
                <w:szCs w:val="20"/>
              </w:rPr>
              <w:t>能說出課堂中所學的字詞。</w:t>
            </w:r>
          </w:p>
          <w:p w14:paraId="2F5319DA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/>
                <w:sz w:val="20"/>
                <w:szCs w:val="20"/>
              </w:rPr>
              <w:t>*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◎</w:t>
            </w:r>
            <w:r w:rsidRPr="0034598C">
              <w:rPr>
                <w:rFonts w:eastAsia="標楷體"/>
                <w:sz w:val="20"/>
                <w:szCs w:val="20"/>
              </w:rPr>
              <w:t>2-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-11  </w:t>
            </w:r>
            <w:r w:rsidRPr="0034598C">
              <w:rPr>
                <w:rFonts w:eastAsia="標楷體"/>
                <w:sz w:val="20"/>
                <w:szCs w:val="20"/>
              </w:rPr>
              <w:t>能進行簡易的角色扮演。</w:t>
            </w:r>
          </w:p>
          <w:p w14:paraId="221387C1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◎</w:t>
            </w:r>
            <w:r w:rsidRPr="0034598C">
              <w:rPr>
                <w:rFonts w:eastAsia="標楷體"/>
                <w:sz w:val="20"/>
                <w:szCs w:val="20"/>
              </w:rPr>
              <w:t>6-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-2 </w:t>
            </w:r>
            <w:r w:rsidRPr="0034598C">
              <w:rPr>
                <w:rFonts w:eastAsia="標楷體"/>
                <w:sz w:val="20"/>
                <w:szCs w:val="20"/>
              </w:rPr>
              <w:t>樂於參與課堂中各類練習活動，不畏犯錯。</w:t>
            </w:r>
          </w:p>
          <w:p w14:paraId="624BBC7F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/>
                <w:sz w:val="20"/>
                <w:szCs w:val="20"/>
              </w:rPr>
              <w:t>7-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-1 </w:t>
            </w:r>
            <w:r w:rsidRPr="0034598C">
              <w:rPr>
                <w:rFonts w:eastAsia="標楷體"/>
                <w:sz w:val="20"/>
                <w:szCs w:val="20"/>
              </w:rPr>
              <w:t>運用已學過字詞之聯想以學習新的字詞。</w:t>
            </w:r>
          </w:p>
        </w:tc>
        <w:tc>
          <w:tcPr>
            <w:tcW w:w="1741" w:type="dxa"/>
          </w:tcPr>
          <w:p w14:paraId="0E8B359F" w14:textId="77777777" w:rsidR="00682BEC" w:rsidRPr="0034598C" w:rsidRDefault="00682BEC" w:rsidP="00682BEC">
            <w:pPr>
              <w:spacing w:line="240" w:lineRule="exact"/>
              <w:jc w:val="both"/>
              <w:rPr>
                <w:rFonts w:eastAsia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eastAsia="標楷體"/>
                <w:b/>
                <w:bCs/>
                <w:snapToGrid w:val="0"/>
                <w:kern w:val="0"/>
                <w:sz w:val="20"/>
                <w:szCs w:val="20"/>
              </w:rPr>
              <w:t>【英語領域】</w:t>
            </w:r>
          </w:p>
          <w:p w14:paraId="0D94D44E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/>
                <w:sz w:val="20"/>
                <w:szCs w:val="20"/>
              </w:rPr>
              <w:t>Ac-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-4 </w:t>
            </w:r>
            <w:r w:rsidRPr="0034598C">
              <w:rPr>
                <w:rFonts w:eastAsia="標楷體"/>
                <w:sz w:val="20"/>
                <w:szCs w:val="20"/>
              </w:rPr>
              <w:t>國小階段所學字詞（能聽、讀、說</w:t>
            </w:r>
            <w:r w:rsidRPr="0034598C">
              <w:rPr>
                <w:rFonts w:eastAsia="標楷體"/>
                <w:sz w:val="20"/>
                <w:szCs w:val="20"/>
              </w:rPr>
              <w:t>300</w:t>
            </w:r>
            <w:r w:rsidRPr="0034598C">
              <w:rPr>
                <w:rFonts w:eastAsia="標楷體"/>
                <w:sz w:val="20"/>
                <w:szCs w:val="20"/>
              </w:rPr>
              <w:t>字詞，其中必須拼寫</w:t>
            </w:r>
            <w:r w:rsidRPr="0034598C">
              <w:rPr>
                <w:rFonts w:eastAsia="標楷體"/>
                <w:sz w:val="20"/>
                <w:szCs w:val="20"/>
              </w:rPr>
              <w:t>180</w:t>
            </w:r>
            <w:r w:rsidRPr="0034598C">
              <w:rPr>
                <w:rFonts w:eastAsia="標楷體"/>
                <w:sz w:val="20"/>
                <w:szCs w:val="20"/>
              </w:rPr>
              <w:t>字詞）。</w:t>
            </w:r>
          </w:p>
          <w:p w14:paraId="21A16903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/>
                <w:sz w:val="20"/>
                <w:szCs w:val="20"/>
              </w:rPr>
              <w:t>Ad-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-2 </w:t>
            </w:r>
            <w:r w:rsidRPr="0034598C">
              <w:rPr>
                <w:rFonts w:eastAsia="標楷體"/>
                <w:sz w:val="20"/>
                <w:szCs w:val="20"/>
              </w:rPr>
              <w:t>簡易、常用的句型結構。</w:t>
            </w:r>
          </w:p>
          <w:p w14:paraId="4846662A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704" w:type="dxa"/>
          </w:tcPr>
          <w:p w14:paraId="4FCA3D70" w14:textId="77777777" w:rsidR="00682BEC" w:rsidRPr="0034598C" w:rsidRDefault="00682BEC" w:rsidP="00682BE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A1身心素質與自我精進</w:t>
            </w:r>
          </w:p>
          <w:p w14:paraId="1CA3C5E9" w14:textId="77777777" w:rsidR="00682BEC" w:rsidRPr="0034598C" w:rsidRDefault="00682BEC" w:rsidP="00682BE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A2 系統思考與解決問題</w:t>
            </w:r>
          </w:p>
          <w:p w14:paraId="51EC356A" w14:textId="77777777" w:rsidR="00682BEC" w:rsidRPr="0034598C" w:rsidRDefault="00682BEC" w:rsidP="00682BE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B1 符號運用與溝通表達</w:t>
            </w:r>
          </w:p>
          <w:p w14:paraId="6DC9FF11" w14:textId="77777777" w:rsidR="00682BEC" w:rsidRPr="0034598C" w:rsidRDefault="00682BEC" w:rsidP="00682BEC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C2 人際關係與團隊合作</w:t>
            </w:r>
          </w:p>
        </w:tc>
        <w:tc>
          <w:tcPr>
            <w:tcW w:w="1763" w:type="dxa"/>
          </w:tcPr>
          <w:p w14:paraId="794B2E07" w14:textId="77777777" w:rsidR="00682BEC" w:rsidRPr="0034598C" w:rsidRDefault="00682BEC" w:rsidP="00682BEC">
            <w:pPr>
              <w:spacing w:line="240" w:lineRule="exact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/>
                <w:sz w:val="20"/>
                <w:szCs w:val="20"/>
              </w:rPr>
              <w:t xml:space="preserve">1. </w:t>
            </w:r>
            <w:r w:rsidRPr="0034598C">
              <w:rPr>
                <w:rFonts w:eastAsia="標楷體"/>
                <w:sz w:val="20"/>
                <w:szCs w:val="20"/>
              </w:rPr>
              <w:t>能聽辨並說出本課社區場所單字</w:t>
            </w:r>
            <w:r w:rsidRPr="0034598C">
              <w:rPr>
                <w:rFonts w:eastAsia="標楷體"/>
                <w:sz w:val="20"/>
                <w:szCs w:val="20"/>
              </w:rPr>
              <w:t xml:space="preserve"> bank, bookstore, hospital, library, park, post office, supermarket, zoo </w:t>
            </w:r>
            <w:r w:rsidRPr="0034598C">
              <w:rPr>
                <w:rFonts w:eastAsia="標楷體"/>
                <w:sz w:val="20"/>
                <w:szCs w:val="20"/>
              </w:rPr>
              <w:t>等。</w:t>
            </w:r>
          </w:p>
          <w:p w14:paraId="5431B050" w14:textId="77777777" w:rsidR="00682BEC" w:rsidRPr="0034598C" w:rsidRDefault="00682BEC" w:rsidP="00682BEC">
            <w:pPr>
              <w:spacing w:line="240" w:lineRule="exact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/>
                <w:sz w:val="20"/>
                <w:szCs w:val="20"/>
              </w:rPr>
              <w:t xml:space="preserve">2. </w:t>
            </w:r>
            <w:r w:rsidRPr="0034598C">
              <w:rPr>
                <w:rFonts w:eastAsia="標楷體"/>
                <w:sz w:val="20"/>
                <w:szCs w:val="20"/>
              </w:rPr>
              <w:t>能聽懂並跟讀本課故事對話。</w:t>
            </w:r>
          </w:p>
          <w:p w14:paraId="1145CAF3" w14:textId="77777777" w:rsidR="00682BEC" w:rsidRPr="0034598C" w:rsidRDefault="00682BEC" w:rsidP="00682BEC">
            <w:pPr>
              <w:spacing w:line="240" w:lineRule="exact"/>
              <w:rPr>
                <w:rFonts w:eastAsia="標楷體"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eastAsia="標楷體"/>
                <w:sz w:val="20"/>
                <w:szCs w:val="20"/>
              </w:rPr>
              <w:t xml:space="preserve">3. </w:t>
            </w:r>
            <w:r w:rsidRPr="0034598C">
              <w:rPr>
                <w:rFonts w:eastAsia="標楷體"/>
                <w:sz w:val="20"/>
                <w:szCs w:val="20"/>
              </w:rPr>
              <w:t>能聽懂並以正確的語調說出問句</w:t>
            </w:r>
            <w:r w:rsidRPr="0034598C">
              <w:rPr>
                <w:rFonts w:eastAsia="標楷體"/>
                <w:sz w:val="20"/>
                <w:szCs w:val="20"/>
              </w:rPr>
              <w:t xml:space="preserve"> Where are you going? / Where’s the </w:t>
            </w:r>
            <w:r w:rsidRPr="0034598C">
              <w:rPr>
                <w:rFonts w:eastAsia="標楷體"/>
                <w:sz w:val="20"/>
                <w:szCs w:val="20"/>
                <w:u w:val="single"/>
              </w:rPr>
              <w:t>supermarket</w:t>
            </w:r>
            <w:r w:rsidRPr="0034598C">
              <w:rPr>
                <w:rFonts w:eastAsia="標楷體"/>
                <w:sz w:val="20"/>
                <w:szCs w:val="20"/>
              </w:rPr>
              <w:t xml:space="preserve">? </w:t>
            </w:r>
            <w:r w:rsidRPr="0034598C">
              <w:rPr>
                <w:rFonts w:eastAsia="標楷體"/>
                <w:sz w:val="20"/>
                <w:szCs w:val="20"/>
              </w:rPr>
              <w:t>並能以</w:t>
            </w:r>
            <w:r w:rsidRPr="0034598C">
              <w:rPr>
                <w:rFonts w:eastAsia="標楷體"/>
                <w:sz w:val="20"/>
                <w:szCs w:val="20"/>
              </w:rPr>
              <w:t xml:space="preserve"> I’m going to the </w:t>
            </w:r>
            <w:r w:rsidRPr="0034598C">
              <w:rPr>
                <w:rFonts w:eastAsia="標楷體"/>
                <w:sz w:val="20"/>
                <w:szCs w:val="20"/>
                <w:u w:val="single"/>
              </w:rPr>
              <w:t>park</w:t>
            </w:r>
            <w:r w:rsidRPr="0034598C">
              <w:rPr>
                <w:rFonts w:eastAsia="標楷體"/>
                <w:sz w:val="20"/>
                <w:szCs w:val="20"/>
              </w:rPr>
              <w:t xml:space="preserve">. / It’s on </w:t>
            </w:r>
            <w:r w:rsidRPr="0034598C">
              <w:rPr>
                <w:rFonts w:eastAsia="標楷體"/>
                <w:sz w:val="20"/>
                <w:szCs w:val="20"/>
                <w:u w:val="single"/>
              </w:rPr>
              <w:t>Blue Street</w:t>
            </w:r>
            <w:r w:rsidRPr="0034598C">
              <w:rPr>
                <w:rFonts w:eastAsia="標楷體"/>
                <w:sz w:val="20"/>
                <w:szCs w:val="20"/>
              </w:rPr>
              <w:t xml:space="preserve">. </w:t>
            </w:r>
            <w:r w:rsidRPr="0034598C">
              <w:rPr>
                <w:rFonts w:eastAsia="標楷體"/>
                <w:sz w:val="20"/>
                <w:szCs w:val="20"/>
              </w:rPr>
              <w:t>的句型回答。</w:t>
            </w:r>
          </w:p>
        </w:tc>
        <w:tc>
          <w:tcPr>
            <w:tcW w:w="463" w:type="dxa"/>
            <w:vAlign w:val="center"/>
          </w:tcPr>
          <w:p w14:paraId="3D87969B" w14:textId="77777777" w:rsidR="00682BEC" w:rsidRPr="0034598C" w:rsidRDefault="00682BEC" w:rsidP="00682BEC">
            <w:pPr>
              <w:jc w:val="center"/>
              <w:rPr>
                <w:rFonts w:ascii="Arial Unicode MS" w:eastAsia="標楷體" w:hAnsi="Arial Unicode MS"/>
                <w:szCs w:val="24"/>
              </w:rPr>
            </w:pPr>
            <w:r>
              <w:rPr>
                <w:rFonts w:ascii="Arial Unicode MS" w:eastAsia="標楷體" w:hAnsi="Arial Unicode MS"/>
                <w:szCs w:val="24"/>
              </w:rPr>
              <w:t>4</w:t>
            </w:r>
          </w:p>
        </w:tc>
        <w:tc>
          <w:tcPr>
            <w:tcW w:w="815" w:type="dxa"/>
            <w:vAlign w:val="center"/>
          </w:tcPr>
          <w:p w14:paraId="15A99958" w14:textId="77777777" w:rsidR="00682BEC" w:rsidRPr="0034598C" w:rsidRDefault="00682BEC" w:rsidP="00682BEC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口頭評量</w:t>
            </w:r>
          </w:p>
          <w:p w14:paraId="266C8110" w14:textId="77777777" w:rsidR="00682BEC" w:rsidRPr="0034598C" w:rsidRDefault="00682BEC" w:rsidP="00682BEC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參與度評量</w:t>
            </w:r>
          </w:p>
          <w:p w14:paraId="2BA01037" w14:textId="77777777" w:rsidR="00682BEC" w:rsidRPr="0034598C" w:rsidRDefault="00682BEC" w:rsidP="00682BEC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遊戲評量</w:t>
            </w:r>
          </w:p>
          <w:p w14:paraId="369AD9CF" w14:textId="77777777" w:rsidR="00682BEC" w:rsidRPr="0034598C" w:rsidRDefault="00682BEC" w:rsidP="00682BEC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觀察評量</w:t>
            </w:r>
          </w:p>
        </w:tc>
      </w:tr>
      <w:tr w:rsidR="00682BEC" w:rsidRPr="0034598C" w14:paraId="6CEC7B48" w14:textId="77777777" w:rsidTr="00682BEC">
        <w:trPr>
          <w:trHeight w:val="1701"/>
        </w:trPr>
        <w:tc>
          <w:tcPr>
            <w:tcW w:w="457" w:type="dxa"/>
            <w:vAlign w:val="center"/>
          </w:tcPr>
          <w:p w14:paraId="14D94135" w14:textId="77777777" w:rsidR="00682BEC" w:rsidRPr="0034598C" w:rsidRDefault="00682BEC" w:rsidP="00682BEC">
            <w:pPr>
              <w:jc w:val="center"/>
              <w:rPr>
                <w:rFonts w:ascii="Arial Unicode MS" w:eastAsia="標楷體" w:hAnsi="Arial Unicode MS"/>
                <w:szCs w:val="24"/>
              </w:rPr>
            </w:pPr>
            <w:r w:rsidRPr="0034598C">
              <w:rPr>
                <w:rFonts w:ascii="Arial Unicode MS" w:eastAsia="標楷體" w:hAnsi="Arial Unicode MS" w:hint="eastAsia"/>
                <w:szCs w:val="24"/>
              </w:rPr>
              <w:t>七</w:t>
            </w:r>
          </w:p>
        </w:tc>
        <w:tc>
          <w:tcPr>
            <w:tcW w:w="785" w:type="dxa"/>
            <w:vAlign w:val="center"/>
          </w:tcPr>
          <w:p w14:paraId="635312CC" w14:textId="77777777" w:rsidR="00682BEC" w:rsidRPr="00756DD8" w:rsidRDefault="00682BEC" w:rsidP="00682BEC">
            <w:pPr>
              <w:jc w:val="center"/>
              <w:rPr>
                <w:rFonts w:ascii="Arial" w:hAnsi="Arial" w:cs="Arial"/>
                <w:sz w:val="18"/>
              </w:rPr>
            </w:pPr>
            <w:r w:rsidRPr="00756DD8">
              <w:rPr>
                <w:rFonts w:ascii="Arial" w:hAnsi="Arial" w:cs="Arial"/>
                <w:sz w:val="18"/>
              </w:rPr>
              <w:t>10/13</w:t>
            </w:r>
          </w:p>
          <w:p w14:paraId="0504F940" w14:textId="77777777" w:rsidR="00682BEC" w:rsidRDefault="00682BEC" w:rsidP="00682BEC">
            <w:pPr>
              <w:spacing w:line="260" w:lineRule="exact"/>
              <w:jc w:val="center"/>
              <w:rPr>
                <w:rFonts w:ascii="Arial" w:hAnsi="Arial" w:cs="Arial"/>
                <w:sz w:val="18"/>
              </w:rPr>
            </w:pPr>
            <w:r w:rsidRPr="00756DD8">
              <w:rPr>
                <w:rFonts w:ascii="Arial" w:hAnsi="Arial" w:cs="Arial"/>
                <w:sz w:val="18"/>
              </w:rPr>
              <w:t>│</w:t>
            </w:r>
          </w:p>
          <w:p w14:paraId="7C35D45A" w14:textId="2ADAB743" w:rsidR="00682BEC" w:rsidRPr="007F3A1E" w:rsidRDefault="00682BEC" w:rsidP="00682BEC">
            <w:pPr>
              <w:spacing w:line="260" w:lineRule="exact"/>
              <w:jc w:val="center"/>
              <w:rPr>
                <w:rFonts w:ascii="Arial" w:eastAsia="標楷體" w:hAnsi="Arial"/>
                <w:color w:val="000000"/>
                <w:kern w:val="0"/>
                <w:sz w:val="20"/>
                <w:szCs w:val="20"/>
              </w:rPr>
            </w:pPr>
            <w:r w:rsidRPr="00756DD8">
              <w:rPr>
                <w:rFonts w:ascii="Arial" w:hAnsi="Arial" w:cs="Arial"/>
                <w:sz w:val="18"/>
              </w:rPr>
              <w:t>10/17</w:t>
            </w:r>
          </w:p>
        </w:tc>
        <w:tc>
          <w:tcPr>
            <w:tcW w:w="1276" w:type="dxa"/>
            <w:vAlign w:val="center"/>
          </w:tcPr>
          <w:p w14:paraId="43DE4F04" w14:textId="77777777" w:rsidR="00682BEC" w:rsidRPr="0034598C" w:rsidRDefault="00682BEC" w:rsidP="00682BEC">
            <w:pPr>
              <w:spacing w:line="240" w:lineRule="exact"/>
              <w:ind w:leftChars="17" w:left="42" w:hanging="1"/>
              <w:jc w:val="center"/>
              <w:rPr>
                <w:rFonts w:eastAsia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eastAsia="標楷體"/>
                <w:bCs/>
                <w:snapToGrid w:val="0"/>
                <w:kern w:val="0"/>
                <w:sz w:val="20"/>
                <w:szCs w:val="20"/>
              </w:rPr>
              <w:t>Unit 2 Where Are You Going?</w:t>
            </w:r>
          </w:p>
        </w:tc>
        <w:tc>
          <w:tcPr>
            <w:tcW w:w="1906" w:type="dxa"/>
          </w:tcPr>
          <w:p w14:paraId="428A3188" w14:textId="77777777" w:rsidR="00682BEC" w:rsidRPr="0034598C" w:rsidRDefault="00682BEC" w:rsidP="00682BEC">
            <w:pPr>
              <w:spacing w:line="240" w:lineRule="exact"/>
              <w:rPr>
                <w:rFonts w:eastAsia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eastAsia="標楷體"/>
                <w:b/>
                <w:bCs/>
                <w:snapToGrid w:val="0"/>
                <w:kern w:val="0"/>
                <w:sz w:val="20"/>
                <w:szCs w:val="20"/>
              </w:rPr>
              <w:t>【英語領域】</w:t>
            </w:r>
          </w:p>
          <w:p w14:paraId="4A9B0985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◎</w:t>
            </w:r>
            <w:r w:rsidRPr="0034598C">
              <w:rPr>
                <w:rFonts w:eastAsia="標楷體"/>
                <w:sz w:val="20"/>
                <w:szCs w:val="20"/>
              </w:rPr>
              <w:t>2-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-2 </w:t>
            </w:r>
            <w:r w:rsidRPr="0034598C">
              <w:rPr>
                <w:rFonts w:eastAsia="標楷體"/>
                <w:sz w:val="20"/>
                <w:szCs w:val="20"/>
              </w:rPr>
              <w:t>能說出課堂中所學的字詞。</w:t>
            </w:r>
          </w:p>
          <w:p w14:paraId="38C9085C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/>
                <w:sz w:val="20"/>
                <w:szCs w:val="20"/>
              </w:rPr>
              <w:t>2-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-7 </w:t>
            </w:r>
            <w:r w:rsidRPr="0034598C">
              <w:rPr>
                <w:rFonts w:eastAsia="標楷體"/>
                <w:sz w:val="20"/>
                <w:szCs w:val="20"/>
              </w:rPr>
              <w:t>能作簡易的回答和描述。</w:t>
            </w:r>
          </w:p>
          <w:p w14:paraId="1352917C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◎</w:t>
            </w:r>
            <w:r w:rsidRPr="0034598C">
              <w:rPr>
                <w:rFonts w:eastAsia="標楷體"/>
                <w:sz w:val="20"/>
                <w:szCs w:val="20"/>
              </w:rPr>
              <w:t>2-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-9 </w:t>
            </w:r>
            <w:r w:rsidRPr="0034598C">
              <w:rPr>
                <w:rFonts w:eastAsia="標楷體"/>
                <w:sz w:val="20"/>
                <w:szCs w:val="20"/>
              </w:rPr>
              <w:t>能以正確的發音及適切的語調說出簡易句型的句子。</w:t>
            </w:r>
          </w:p>
          <w:p w14:paraId="61A3F047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/>
                <w:sz w:val="20"/>
                <w:szCs w:val="20"/>
              </w:rPr>
              <w:t>3-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-6 </w:t>
            </w:r>
            <w:r w:rsidRPr="0034598C">
              <w:rPr>
                <w:rFonts w:eastAsia="標楷體"/>
                <w:sz w:val="20"/>
                <w:szCs w:val="20"/>
              </w:rPr>
              <w:t>能看懂課堂中所學的簡易短文之主要內容。</w:t>
            </w:r>
          </w:p>
          <w:p w14:paraId="6945B067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◎</w:t>
            </w:r>
            <w:r w:rsidRPr="0034598C">
              <w:rPr>
                <w:rFonts w:eastAsia="標楷體"/>
                <w:sz w:val="20"/>
                <w:szCs w:val="20"/>
              </w:rPr>
              <w:t>5-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-9 </w:t>
            </w:r>
            <w:r w:rsidRPr="0034598C">
              <w:rPr>
                <w:rFonts w:eastAsia="標楷體"/>
                <w:sz w:val="20"/>
                <w:szCs w:val="20"/>
              </w:rPr>
              <w:t>能運用所學的字母拼讀規則讀出英文字詞。</w:t>
            </w:r>
          </w:p>
          <w:p w14:paraId="318D4CBD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◎</w:t>
            </w:r>
            <w:r w:rsidRPr="0034598C">
              <w:rPr>
                <w:rFonts w:eastAsia="標楷體"/>
                <w:sz w:val="20"/>
                <w:szCs w:val="20"/>
              </w:rPr>
              <w:t>6-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-2 </w:t>
            </w:r>
            <w:r w:rsidRPr="0034598C">
              <w:rPr>
                <w:rFonts w:eastAsia="標楷體"/>
                <w:sz w:val="20"/>
                <w:szCs w:val="20"/>
              </w:rPr>
              <w:t>樂於參與課堂中各類練習活動，不畏犯錯。</w:t>
            </w:r>
          </w:p>
          <w:p w14:paraId="14C5C907" w14:textId="77777777" w:rsidR="00682BEC" w:rsidRPr="006E202B" w:rsidRDefault="00682BEC" w:rsidP="00682BEC">
            <w:pPr>
              <w:spacing w:line="240" w:lineRule="exact"/>
              <w:contextualSpacing/>
              <w:rPr>
                <w:rFonts w:eastAsia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eastAsia="標楷體"/>
                <w:sz w:val="20"/>
                <w:szCs w:val="20"/>
              </w:rPr>
              <w:t>8-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-4 </w:t>
            </w:r>
            <w:r w:rsidRPr="0034598C">
              <w:rPr>
                <w:rFonts w:eastAsia="標楷體"/>
                <w:bCs/>
                <w:snapToGrid w:val="0"/>
                <w:kern w:val="0"/>
                <w:sz w:val="20"/>
                <w:szCs w:val="20"/>
              </w:rPr>
              <w:t>能了解外國風土民情。</w:t>
            </w:r>
          </w:p>
        </w:tc>
        <w:tc>
          <w:tcPr>
            <w:tcW w:w="1741" w:type="dxa"/>
          </w:tcPr>
          <w:p w14:paraId="02BDC745" w14:textId="77777777" w:rsidR="00682BEC" w:rsidRPr="0034598C" w:rsidRDefault="00682BEC" w:rsidP="00682BEC">
            <w:pPr>
              <w:spacing w:line="240" w:lineRule="exact"/>
              <w:jc w:val="both"/>
              <w:rPr>
                <w:rFonts w:eastAsia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eastAsia="標楷體"/>
                <w:b/>
                <w:bCs/>
                <w:snapToGrid w:val="0"/>
                <w:kern w:val="0"/>
                <w:sz w:val="20"/>
                <w:szCs w:val="20"/>
              </w:rPr>
              <w:t>【英語領域】</w:t>
            </w:r>
          </w:p>
          <w:p w14:paraId="45925E9C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◎</w:t>
            </w:r>
            <w:r w:rsidRPr="0034598C">
              <w:rPr>
                <w:rFonts w:eastAsia="標楷體"/>
                <w:sz w:val="20"/>
                <w:szCs w:val="20"/>
              </w:rPr>
              <w:t>Ab-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-5 </w:t>
            </w:r>
            <w:r w:rsidRPr="0034598C">
              <w:rPr>
                <w:rFonts w:eastAsia="標楷體"/>
                <w:sz w:val="20"/>
                <w:szCs w:val="20"/>
              </w:rPr>
              <w:t>所學的字母拼讀規則（含看字讀音、聽音拼字）。</w:t>
            </w:r>
          </w:p>
          <w:p w14:paraId="1B445786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◎</w:t>
            </w:r>
            <w:r w:rsidRPr="0034598C">
              <w:rPr>
                <w:rFonts w:eastAsia="標楷體"/>
                <w:sz w:val="20"/>
                <w:szCs w:val="20"/>
              </w:rPr>
              <w:t>Ac-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-3 </w:t>
            </w:r>
            <w:r w:rsidRPr="0034598C">
              <w:rPr>
                <w:rFonts w:eastAsia="標楷體"/>
                <w:sz w:val="20"/>
                <w:szCs w:val="20"/>
              </w:rPr>
              <w:t>簡易的生活用語。</w:t>
            </w:r>
          </w:p>
          <w:p w14:paraId="27DE79C9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/>
                <w:sz w:val="20"/>
                <w:szCs w:val="20"/>
              </w:rPr>
              <w:t>Ad-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-2 </w:t>
            </w:r>
            <w:r w:rsidRPr="0034598C">
              <w:rPr>
                <w:rFonts w:eastAsia="標楷體"/>
                <w:sz w:val="20"/>
                <w:szCs w:val="20"/>
              </w:rPr>
              <w:t>簡易、常用的句型結構。</w:t>
            </w:r>
          </w:p>
        </w:tc>
        <w:tc>
          <w:tcPr>
            <w:tcW w:w="1704" w:type="dxa"/>
          </w:tcPr>
          <w:p w14:paraId="1CF2E026" w14:textId="77777777" w:rsidR="00682BEC" w:rsidRPr="0034598C" w:rsidRDefault="00682BEC" w:rsidP="00682BE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A1身心素質與自我精進</w:t>
            </w:r>
          </w:p>
          <w:p w14:paraId="2C8DDA43" w14:textId="77777777" w:rsidR="00682BEC" w:rsidRPr="0034598C" w:rsidRDefault="00682BEC" w:rsidP="00682BE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A2 系統思考與解決問題</w:t>
            </w:r>
          </w:p>
          <w:p w14:paraId="58FB089E" w14:textId="77777777" w:rsidR="00682BEC" w:rsidRPr="0034598C" w:rsidRDefault="00682BEC" w:rsidP="00682BE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B1 符號運用與溝通表達</w:t>
            </w:r>
          </w:p>
          <w:p w14:paraId="31866BCB" w14:textId="77777777" w:rsidR="00682BEC" w:rsidRPr="0034598C" w:rsidRDefault="00682BEC" w:rsidP="00682BE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C2 人際關係與團隊合作</w:t>
            </w:r>
          </w:p>
          <w:p w14:paraId="0CE20EC9" w14:textId="77777777" w:rsidR="00682BEC" w:rsidRPr="0034598C" w:rsidRDefault="00682BEC" w:rsidP="00682BEC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C3 多元文化與國際理解</w:t>
            </w:r>
          </w:p>
        </w:tc>
        <w:tc>
          <w:tcPr>
            <w:tcW w:w="1763" w:type="dxa"/>
          </w:tcPr>
          <w:p w14:paraId="575DE5CC" w14:textId="77777777" w:rsidR="00682BEC" w:rsidRPr="0034598C" w:rsidRDefault="00682BEC" w:rsidP="00682BEC">
            <w:pPr>
              <w:spacing w:line="240" w:lineRule="exact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/>
                <w:sz w:val="20"/>
                <w:szCs w:val="20"/>
              </w:rPr>
              <w:t xml:space="preserve">1. </w:t>
            </w:r>
            <w:r w:rsidRPr="0034598C">
              <w:rPr>
                <w:rFonts w:eastAsia="標楷體"/>
                <w:sz w:val="20"/>
                <w:szCs w:val="20"/>
              </w:rPr>
              <w:t>能聽懂、辨識並抄寫課堂中所習得的單字與句型。</w:t>
            </w:r>
          </w:p>
          <w:p w14:paraId="4845A677" w14:textId="77777777" w:rsidR="00682BEC" w:rsidRPr="0034598C" w:rsidRDefault="00682BEC" w:rsidP="00682BEC">
            <w:pPr>
              <w:spacing w:line="240" w:lineRule="exact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/>
                <w:sz w:val="20"/>
                <w:szCs w:val="20"/>
              </w:rPr>
              <w:t xml:space="preserve">2. </w:t>
            </w:r>
            <w:r w:rsidRPr="0034598C">
              <w:rPr>
                <w:rFonts w:eastAsia="標楷體"/>
                <w:sz w:val="20"/>
                <w:szCs w:val="20"/>
              </w:rPr>
              <w:t>能以</w:t>
            </w:r>
            <w:r w:rsidRPr="0034598C">
              <w:rPr>
                <w:rFonts w:eastAsia="標楷體"/>
                <w:sz w:val="20"/>
                <w:szCs w:val="20"/>
              </w:rPr>
              <w:t xml:space="preserve"> Where are you going? / Where’s the </w:t>
            </w:r>
            <w:r w:rsidRPr="0034598C">
              <w:rPr>
                <w:rFonts w:eastAsia="標楷體"/>
                <w:sz w:val="20"/>
                <w:szCs w:val="20"/>
                <w:u w:val="single"/>
              </w:rPr>
              <w:t>supermarket</w:t>
            </w:r>
            <w:r w:rsidRPr="0034598C">
              <w:rPr>
                <w:rFonts w:eastAsia="標楷體"/>
                <w:sz w:val="20"/>
                <w:szCs w:val="20"/>
              </w:rPr>
              <w:t xml:space="preserve">? </w:t>
            </w:r>
            <w:r w:rsidRPr="0034598C">
              <w:rPr>
                <w:rFonts w:eastAsia="標楷體"/>
                <w:sz w:val="20"/>
                <w:szCs w:val="20"/>
              </w:rPr>
              <w:t>的句型詢問他人，並以</w:t>
            </w:r>
            <w:r w:rsidRPr="0034598C">
              <w:rPr>
                <w:rFonts w:eastAsia="標楷體"/>
                <w:sz w:val="20"/>
                <w:szCs w:val="20"/>
              </w:rPr>
              <w:t xml:space="preserve"> I’m going to the </w:t>
            </w:r>
            <w:r w:rsidRPr="0034598C">
              <w:rPr>
                <w:rFonts w:eastAsia="標楷體"/>
                <w:sz w:val="20"/>
                <w:szCs w:val="20"/>
                <w:u w:val="single"/>
              </w:rPr>
              <w:t>park</w:t>
            </w:r>
            <w:r w:rsidRPr="0034598C">
              <w:rPr>
                <w:rFonts w:eastAsia="標楷體"/>
                <w:sz w:val="20"/>
                <w:szCs w:val="20"/>
              </w:rPr>
              <w:t xml:space="preserve">. </w:t>
            </w:r>
            <w:r w:rsidRPr="0034598C">
              <w:rPr>
                <w:rFonts w:eastAsia="標楷體"/>
                <w:sz w:val="20"/>
                <w:szCs w:val="20"/>
              </w:rPr>
              <w:t>及</w:t>
            </w:r>
            <w:r w:rsidRPr="0034598C">
              <w:rPr>
                <w:rFonts w:eastAsia="標楷體"/>
                <w:sz w:val="20"/>
                <w:szCs w:val="20"/>
              </w:rPr>
              <w:t xml:space="preserve">It’s on </w:t>
            </w:r>
            <w:r w:rsidRPr="0034598C">
              <w:rPr>
                <w:rFonts w:eastAsia="標楷體"/>
                <w:sz w:val="20"/>
                <w:szCs w:val="20"/>
                <w:u w:val="single"/>
              </w:rPr>
              <w:t>Blue Street</w:t>
            </w:r>
            <w:r w:rsidRPr="0034598C">
              <w:rPr>
                <w:rFonts w:eastAsia="標楷體"/>
                <w:sz w:val="20"/>
                <w:szCs w:val="20"/>
              </w:rPr>
              <w:t xml:space="preserve">. </w:t>
            </w:r>
            <w:r w:rsidRPr="0034598C">
              <w:rPr>
                <w:rFonts w:eastAsia="標楷體"/>
                <w:sz w:val="20"/>
                <w:szCs w:val="20"/>
              </w:rPr>
              <w:t>做適當的回答。</w:t>
            </w:r>
          </w:p>
          <w:p w14:paraId="330FF787" w14:textId="77777777" w:rsidR="00682BEC" w:rsidRPr="0034598C" w:rsidRDefault="00682BEC" w:rsidP="00682BEC">
            <w:pPr>
              <w:spacing w:line="240" w:lineRule="exact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/>
                <w:sz w:val="20"/>
                <w:szCs w:val="20"/>
              </w:rPr>
              <w:t xml:space="preserve">3. </w:t>
            </w:r>
            <w:r w:rsidRPr="0034598C">
              <w:rPr>
                <w:rFonts w:eastAsia="標楷體"/>
                <w:sz w:val="20"/>
                <w:szCs w:val="20"/>
              </w:rPr>
              <w:t>能聽懂並說出日常用語</w:t>
            </w:r>
            <w:r w:rsidRPr="0034598C">
              <w:rPr>
                <w:rFonts w:eastAsia="標楷體"/>
                <w:sz w:val="20"/>
                <w:szCs w:val="20"/>
              </w:rPr>
              <w:t xml:space="preserve"> Sorry, I’m late. </w:t>
            </w:r>
            <w:r w:rsidRPr="0034598C">
              <w:rPr>
                <w:rFonts w:eastAsia="標楷體"/>
                <w:sz w:val="20"/>
                <w:szCs w:val="20"/>
              </w:rPr>
              <w:t>及</w:t>
            </w:r>
            <w:r w:rsidRPr="0034598C">
              <w:rPr>
                <w:rFonts w:eastAsia="標楷體"/>
                <w:sz w:val="20"/>
                <w:szCs w:val="20"/>
              </w:rPr>
              <w:t xml:space="preserve"> Follow me.</w:t>
            </w:r>
          </w:p>
          <w:p w14:paraId="0697B6C9" w14:textId="77777777" w:rsidR="00682BEC" w:rsidRPr="0034598C" w:rsidRDefault="00682BEC" w:rsidP="00682BEC">
            <w:pPr>
              <w:spacing w:line="240" w:lineRule="exact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/>
                <w:sz w:val="20"/>
                <w:szCs w:val="20"/>
              </w:rPr>
              <w:t xml:space="preserve">4. </w:t>
            </w:r>
            <w:r w:rsidRPr="0034598C">
              <w:rPr>
                <w:rFonts w:eastAsia="標楷體"/>
                <w:sz w:val="20"/>
                <w:szCs w:val="20"/>
              </w:rPr>
              <w:t>能認識本課國家文化特色：自由女神像</w:t>
            </w:r>
          </w:p>
          <w:p w14:paraId="054BEE1A" w14:textId="77777777" w:rsidR="00682BEC" w:rsidRPr="0034598C" w:rsidRDefault="00682BEC" w:rsidP="00682BEC">
            <w:pPr>
              <w:spacing w:line="240" w:lineRule="exact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/>
                <w:sz w:val="20"/>
                <w:szCs w:val="20"/>
              </w:rPr>
              <w:t xml:space="preserve">5. </w:t>
            </w:r>
            <w:r w:rsidRPr="0034598C">
              <w:rPr>
                <w:rFonts w:eastAsia="標楷體"/>
                <w:sz w:val="20"/>
                <w:szCs w:val="20"/>
              </w:rPr>
              <w:t>能辨識、念讀子音</w:t>
            </w:r>
            <w:r w:rsidRPr="0034598C">
              <w:rPr>
                <w:rFonts w:eastAsia="標楷體"/>
                <w:sz w:val="20"/>
                <w:szCs w:val="20"/>
              </w:rPr>
              <w:t xml:space="preserve"> </w:t>
            </w:r>
            <w:proofErr w:type="spellStart"/>
            <w:r w:rsidRPr="0034598C">
              <w:rPr>
                <w:rFonts w:eastAsia="標楷體"/>
                <w:sz w:val="20"/>
                <w:szCs w:val="20"/>
              </w:rPr>
              <w:t>wh</w:t>
            </w:r>
            <w:proofErr w:type="spellEnd"/>
            <w:r w:rsidRPr="0034598C">
              <w:rPr>
                <w:rFonts w:eastAsia="標楷體"/>
                <w:sz w:val="20"/>
                <w:szCs w:val="20"/>
              </w:rPr>
              <w:t xml:space="preserve"> </w:t>
            </w:r>
            <w:r w:rsidRPr="0034598C">
              <w:rPr>
                <w:rFonts w:eastAsia="標楷體"/>
                <w:sz w:val="20"/>
                <w:szCs w:val="20"/>
              </w:rPr>
              <w:t>及</w:t>
            </w:r>
            <w:r w:rsidRPr="0034598C">
              <w:rPr>
                <w:rFonts w:eastAsia="標楷體"/>
                <w:sz w:val="20"/>
                <w:szCs w:val="20"/>
              </w:rPr>
              <w:t xml:space="preserve"> </w:t>
            </w:r>
            <w:proofErr w:type="spellStart"/>
            <w:r w:rsidRPr="0034598C">
              <w:rPr>
                <w:rFonts w:eastAsia="標楷體"/>
                <w:sz w:val="20"/>
                <w:szCs w:val="20"/>
              </w:rPr>
              <w:t>ph</w:t>
            </w:r>
            <w:proofErr w:type="spellEnd"/>
            <w:r w:rsidRPr="0034598C">
              <w:rPr>
                <w:rFonts w:eastAsia="標楷體"/>
                <w:sz w:val="20"/>
                <w:szCs w:val="20"/>
              </w:rPr>
              <w:t>。</w:t>
            </w:r>
          </w:p>
          <w:p w14:paraId="4CFA0DF2" w14:textId="77777777" w:rsidR="00682BEC" w:rsidRPr="0034598C" w:rsidRDefault="00682BEC" w:rsidP="00682BEC">
            <w:pPr>
              <w:spacing w:line="240" w:lineRule="exact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/>
                <w:sz w:val="20"/>
                <w:szCs w:val="20"/>
              </w:rPr>
              <w:t xml:space="preserve">6. </w:t>
            </w:r>
            <w:r w:rsidRPr="0034598C">
              <w:rPr>
                <w:rFonts w:eastAsia="標楷體"/>
                <w:sz w:val="20"/>
                <w:szCs w:val="20"/>
              </w:rPr>
              <w:t>能聽辨本課子音的不同，及運用字母拼讀法讀出子音</w:t>
            </w:r>
            <w:r w:rsidRPr="0034598C">
              <w:rPr>
                <w:rFonts w:eastAsia="標楷體"/>
                <w:sz w:val="20"/>
                <w:szCs w:val="20"/>
              </w:rPr>
              <w:t xml:space="preserve"> </w:t>
            </w:r>
            <w:proofErr w:type="spellStart"/>
            <w:r w:rsidRPr="0034598C">
              <w:rPr>
                <w:rFonts w:eastAsia="標楷體"/>
                <w:sz w:val="20"/>
                <w:szCs w:val="20"/>
              </w:rPr>
              <w:t>wh</w:t>
            </w:r>
            <w:proofErr w:type="spellEnd"/>
            <w:r w:rsidRPr="0034598C">
              <w:rPr>
                <w:rFonts w:eastAsia="標楷體"/>
                <w:sz w:val="20"/>
                <w:szCs w:val="20"/>
              </w:rPr>
              <w:t xml:space="preserve"> </w:t>
            </w:r>
            <w:r w:rsidRPr="0034598C">
              <w:rPr>
                <w:rFonts w:eastAsia="標楷體"/>
                <w:sz w:val="20"/>
                <w:szCs w:val="20"/>
              </w:rPr>
              <w:t>及</w:t>
            </w:r>
            <w:r w:rsidRPr="0034598C">
              <w:rPr>
                <w:rFonts w:eastAsia="標楷體"/>
                <w:sz w:val="20"/>
                <w:szCs w:val="20"/>
              </w:rPr>
              <w:t xml:space="preserve"> </w:t>
            </w:r>
            <w:proofErr w:type="spellStart"/>
            <w:r w:rsidRPr="0034598C">
              <w:rPr>
                <w:rFonts w:eastAsia="標楷體"/>
                <w:sz w:val="20"/>
                <w:szCs w:val="20"/>
              </w:rPr>
              <w:t>ph</w:t>
            </w:r>
            <w:proofErr w:type="spellEnd"/>
            <w:r w:rsidRPr="0034598C">
              <w:rPr>
                <w:rFonts w:eastAsia="標楷體"/>
                <w:sz w:val="20"/>
                <w:szCs w:val="20"/>
              </w:rPr>
              <w:t xml:space="preserve"> </w:t>
            </w:r>
            <w:r w:rsidRPr="0034598C">
              <w:rPr>
                <w:rFonts w:eastAsia="標楷體"/>
                <w:sz w:val="20"/>
                <w:szCs w:val="20"/>
              </w:rPr>
              <w:t>所組成的字詞。</w:t>
            </w:r>
          </w:p>
          <w:p w14:paraId="2FF5E717" w14:textId="77777777" w:rsidR="00682BEC" w:rsidRPr="0034598C" w:rsidRDefault="00682BEC" w:rsidP="00682BEC">
            <w:pPr>
              <w:spacing w:line="240" w:lineRule="exact"/>
              <w:rPr>
                <w:rFonts w:eastAsia="標楷體"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eastAsia="標楷體"/>
                <w:sz w:val="20"/>
                <w:szCs w:val="20"/>
              </w:rPr>
              <w:t xml:space="preserve">7. </w:t>
            </w:r>
            <w:r w:rsidRPr="0034598C">
              <w:rPr>
                <w:rFonts w:eastAsia="標楷體"/>
                <w:sz w:val="20"/>
                <w:szCs w:val="20"/>
              </w:rPr>
              <w:t>能聽讀本課字母拼讀韻文，並能辨識書本中相對應的書寫文字。</w:t>
            </w:r>
          </w:p>
        </w:tc>
        <w:tc>
          <w:tcPr>
            <w:tcW w:w="463" w:type="dxa"/>
            <w:vAlign w:val="center"/>
          </w:tcPr>
          <w:p w14:paraId="07AF1F99" w14:textId="77777777" w:rsidR="00682BEC" w:rsidRPr="0034598C" w:rsidRDefault="00682BEC" w:rsidP="00682BEC">
            <w:pPr>
              <w:jc w:val="center"/>
              <w:rPr>
                <w:rFonts w:ascii="Arial Unicode MS" w:eastAsia="標楷體" w:hAnsi="Arial Unicode MS"/>
                <w:szCs w:val="24"/>
              </w:rPr>
            </w:pPr>
            <w:r>
              <w:rPr>
                <w:rFonts w:ascii="Arial Unicode MS" w:eastAsia="標楷體" w:hAnsi="Arial Unicode MS"/>
                <w:szCs w:val="24"/>
              </w:rPr>
              <w:t>4</w:t>
            </w:r>
          </w:p>
        </w:tc>
        <w:tc>
          <w:tcPr>
            <w:tcW w:w="815" w:type="dxa"/>
            <w:vAlign w:val="center"/>
          </w:tcPr>
          <w:p w14:paraId="645BD392" w14:textId="77777777" w:rsidR="00682BEC" w:rsidRPr="0034598C" w:rsidRDefault="00682BEC" w:rsidP="00682BEC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參與度評量</w:t>
            </w:r>
          </w:p>
          <w:p w14:paraId="31D08193" w14:textId="77777777" w:rsidR="00682BEC" w:rsidRPr="0034598C" w:rsidRDefault="00682BEC" w:rsidP="00682BEC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口頭評量</w:t>
            </w:r>
          </w:p>
          <w:p w14:paraId="2707AFB5" w14:textId="77777777" w:rsidR="00682BEC" w:rsidRPr="0034598C" w:rsidRDefault="00682BEC" w:rsidP="00682BEC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遊戲評量</w:t>
            </w:r>
          </w:p>
        </w:tc>
      </w:tr>
      <w:tr w:rsidR="00682BEC" w:rsidRPr="0034598C" w14:paraId="16CE7826" w14:textId="77777777" w:rsidTr="00682BEC">
        <w:trPr>
          <w:trHeight w:val="1701"/>
        </w:trPr>
        <w:tc>
          <w:tcPr>
            <w:tcW w:w="457" w:type="dxa"/>
            <w:vAlign w:val="center"/>
          </w:tcPr>
          <w:p w14:paraId="474272C4" w14:textId="77777777" w:rsidR="00682BEC" w:rsidRPr="0034598C" w:rsidRDefault="00682BEC" w:rsidP="00682BEC">
            <w:pPr>
              <w:jc w:val="center"/>
              <w:rPr>
                <w:rFonts w:ascii="Arial Unicode MS" w:eastAsia="標楷體" w:hAnsi="Arial Unicode MS"/>
                <w:szCs w:val="24"/>
              </w:rPr>
            </w:pPr>
            <w:r w:rsidRPr="0034598C">
              <w:rPr>
                <w:rFonts w:ascii="Arial Unicode MS" w:eastAsia="標楷體" w:hAnsi="Arial Unicode MS" w:hint="eastAsia"/>
                <w:szCs w:val="24"/>
              </w:rPr>
              <w:lastRenderedPageBreak/>
              <w:t>八</w:t>
            </w:r>
          </w:p>
        </w:tc>
        <w:tc>
          <w:tcPr>
            <w:tcW w:w="785" w:type="dxa"/>
            <w:vAlign w:val="center"/>
          </w:tcPr>
          <w:p w14:paraId="23B542DC" w14:textId="77777777" w:rsidR="00682BEC" w:rsidRDefault="00682BEC" w:rsidP="00682BEC">
            <w:pPr>
              <w:spacing w:line="260" w:lineRule="exact"/>
              <w:jc w:val="center"/>
              <w:rPr>
                <w:rFonts w:ascii="Arial" w:hAnsi="Arial" w:cs="Arial"/>
                <w:sz w:val="18"/>
              </w:rPr>
            </w:pPr>
            <w:r w:rsidRPr="00756DD8">
              <w:rPr>
                <w:rFonts w:ascii="Arial" w:hAnsi="Arial" w:cs="Arial"/>
                <w:sz w:val="18"/>
              </w:rPr>
              <w:t>10/20</w:t>
            </w:r>
          </w:p>
          <w:p w14:paraId="7BD2AA44" w14:textId="77777777" w:rsidR="00682BEC" w:rsidRDefault="00682BEC" w:rsidP="00682BEC">
            <w:pPr>
              <w:spacing w:line="260" w:lineRule="exact"/>
              <w:jc w:val="center"/>
              <w:rPr>
                <w:rFonts w:ascii="Arial" w:hAnsi="Arial" w:cs="Arial"/>
                <w:sz w:val="18"/>
              </w:rPr>
            </w:pPr>
            <w:r w:rsidRPr="00756DD8">
              <w:rPr>
                <w:rFonts w:ascii="Arial" w:hAnsi="Arial" w:cs="Arial"/>
                <w:sz w:val="18"/>
              </w:rPr>
              <w:t>│</w:t>
            </w:r>
          </w:p>
          <w:p w14:paraId="53903732" w14:textId="5BDAE352" w:rsidR="00682BEC" w:rsidRPr="007F3A1E" w:rsidRDefault="00682BEC" w:rsidP="00682BEC">
            <w:pPr>
              <w:spacing w:line="260" w:lineRule="exact"/>
              <w:jc w:val="center"/>
              <w:rPr>
                <w:rFonts w:ascii="Arial" w:eastAsia="標楷體" w:hAnsi="Arial"/>
                <w:color w:val="000000"/>
                <w:kern w:val="0"/>
                <w:sz w:val="20"/>
                <w:szCs w:val="20"/>
              </w:rPr>
            </w:pPr>
            <w:r w:rsidRPr="00756DD8">
              <w:rPr>
                <w:rFonts w:ascii="Arial" w:hAnsi="Arial" w:cs="Arial"/>
                <w:sz w:val="18"/>
              </w:rPr>
              <w:t>10/24</w:t>
            </w:r>
          </w:p>
        </w:tc>
        <w:tc>
          <w:tcPr>
            <w:tcW w:w="1276" w:type="dxa"/>
            <w:vAlign w:val="center"/>
          </w:tcPr>
          <w:p w14:paraId="41EFAE8A" w14:textId="77777777" w:rsidR="00682BEC" w:rsidRPr="0034598C" w:rsidRDefault="00682BEC" w:rsidP="00682BEC">
            <w:pPr>
              <w:spacing w:line="240" w:lineRule="exact"/>
              <w:ind w:leftChars="17" w:left="42" w:hanging="1"/>
              <w:jc w:val="center"/>
              <w:rPr>
                <w:rFonts w:eastAsia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eastAsia="標楷體"/>
                <w:bCs/>
                <w:snapToGrid w:val="0"/>
                <w:kern w:val="0"/>
                <w:sz w:val="20"/>
                <w:szCs w:val="20"/>
              </w:rPr>
              <w:t>Unit 2 Where Are You Going?</w:t>
            </w:r>
          </w:p>
        </w:tc>
        <w:tc>
          <w:tcPr>
            <w:tcW w:w="1906" w:type="dxa"/>
          </w:tcPr>
          <w:p w14:paraId="2307B6C8" w14:textId="77777777" w:rsidR="00682BEC" w:rsidRPr="0034598C" w:rsidRDefault="00682BEC" w:rsidP="00682BEC">
            <w:pPr>
              <w:spacing w:line="240" w:lineRule="exact"/>
              <w:rPr>
                <w:rFonts w:eastAsia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eastAsia="標楷體"/>
                <w:b/>
                <w:bCs/>
                <w:snapToGrid w:val="0"/>
                <w:kern w:val="0"/>
                <w:sz w:val="20"/>
                <w:szCs w:val="20"/>
              </w:rPr>
              <w:t>【英語領域】</w:t>
            </w:r>
          </w:p>
          <w:p w14:paraId="79FBD78A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◎</w:t>
            </w:r>
            <w:r w:rsidRPr="0034598C">
              <w:rPr>
                <w:rFonts w:eastAsia="標楷體"/>
                <w:sz w:val="20"/>
                <w:szCs w:val="20"/>
              </w:rPr>
              <w:t>2-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-9 </w:t>
            </w:r>
            <w:r w:rsidRPr="0034598C">
              <w:rPr>
                <w:rFonts w:eastAsia="標楷體"/>
                <w:sz w:val="20"/>
                <w:szCs w:val="20"/>
              </w:rPr>
              <w:t>能以正確的發音及適切的語調說出簡易句型的句子。</w:t>
            </w:r>
          </w:p>
          <w:p w14:paraId="4D88D4E0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/>
                <w:sz w:val="20"/>
                <w:szCs w:val="20"/>
              </w:rPr>
              <w:t>2-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-10 </w:t>
            </w:r>
            <w:r w:rsidRPr="0034598C">
              <w:rPr>
                <w:rFonts w:eastAsia="標楷體"/>
                <w:sz w:val="20"/>
                <w:szCs w:val="20"/>
              </w:rPr>
              <w:t>能複誦和吟唱簡易的歌謠韻文。</w:t>
            </w:r>
          </w:p>
          <w:p w14:paraId="155B6613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◎</w:t>
            </w:r>
            <w:r w:rsidRPr="0034598C">
              <w:rPr>
                <w:rFonts w:eastAsia="標楷體"/>
                <w:sz w:val="20"/>
                <w:szCs w:val="20"/>
              </w:rPr>
              <w:t>5-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-9 </w:t>
            </w:r>
            <w:r w:rsidRPr="0034598C">
              <w:rPr>
                <w:rFonts w:eastAsia="標楷體"/>
                <w:sz w:val="20"/>
                <w:szCs w:val="20"/>
              </w:rPr>
              <w:t>能運用所學的字母拼讀規則讀出英文字詞。</w:t>
            </w:r>
          </w:p>
          <w:p w14:paraId="6E67B26D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/>
                <w:sz w:val="20"/>
                <w:szCs w:val="20"/>
              </w:rPr>
              <w:t>*5-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-10 </w:t>
            </w:r>
            <w:r w:rsidRPr="0034598C">
              <w:rPr>
                <w:rFonts w:eastAsia="標楷體"/>
                <w:sz w:val="20"/>
                <w:szCs w:val="20"/>
              </w:rPr>
              <w:t>能運用所學的字母拼讀規則拼寫英文字詞。</w:t>
            </w:r>
          </w:p>
          <w:p w14:paraId="1B350366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◎</w:t>
            </w:r>
            <w:r w:rsidRPr="0034598C">
              <w:rPr>
                <w:rFonts w:eastAsia="標楷體"/>
                <w:sz w:val="20"/>
                <w:szCs w:val="20"/>
              </w:rPr>
              <w:t>6-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-2 </w:t>
            </w:r>
            <w:r w:rsidRPr="0034598C">
              <w:rPr>
                <w:rFonts w:eastAsia="標楷體"/>
                <w:sz w:val="20"/>
                <w:szCs w:val="20"/>
              </w:rPr>
              <w:t>樂於參與課堂中各類練習活動，不畏犯錯。</w:t>
            </w:r>
          </w:p>
        </w:tc>
        <w:tc>
          <w:tcPr>
            <w:tcW w:w="1741" w:type="dxa"/>
          </w:tcPr>
          <w:p w14:paraId="5BD02703" w14:textId="77777777" w:rsidR="00682BEC" w:rsidRPr="0034598C" w:rsidRDefault="00682BEC" w:rsidP="00682BEC">
            <w:pPr>
              <w:spacing w:line="240" w:lineRule="exact"/>
              <w:jc w:val="both"/>
              <w:rPr>
                <w:rFonts w:eastAsia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eastAsia="標楷體"/>
                <w:b/>
                <w:bCs/>
                <w:snapToGrid w:val="0"/>
                <w:kern w:val="0"/>
                <w:sz w:val="20"/>
                <w:szCs w:val="20"/>
              </w:rPr>
              <w:t>【英語領域】</w:t>
            </w:r>
          </w:p>
          <w:p w14:paraId="5B757874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◎</w:t>
            </w:r>
            <w:r w:rsidRPr="0034598C">
              <w:rPr>
                <w:rFonts w:eastAsia="標楷體"/>
                <w:sz w:val="20"/>
                <w:szCs w:val="20"/>
              </w:rPr>
              <w:t>Ab-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-5 </w:t>
            </w:r>
            <w:r w:rsidRPr="0034598C">
              <w:rPr>
                <w:rFonts w:eastAsia="標楷體"/>
                <w:sz w:val="20"/>
                <w:szCs w:val="20"/>
              </w:rPr>
              <w:t>所學的字母拼讀規則（含看字讀音、聽音拼字）。</w:t>
            </w:r>
          </w:p>
          <w:p w14:paraId="449AD63A" w14:textId="77777777" w:rsidR="00682BEC" w:rsidRPr="0034598C" w:rsidRDefault="00682BEC" w:rsidP="00682BEC">
            <w:pPr>
              <w:spacing w:line="240" w:lineRule="exact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/>
                <w:sz w:val="20"/>
                <w:szCs w:val="20"/>
              </w:rPr>
              <w:t>*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◎</w:t>
            </w:r>
            <w:r w:rsidRPr="0034598C">
              <w:rPr>
                <w:rFonts w:eastAsia="標楷體"/>
                <w:sz w:val="20"/>
                <w:szCs w:val="20"/>
              </w:rPr>
              <w:t>Ae-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-1 </w:t>
            </w:r>
            <w:r w:rsidRPr="0034598C">
              <w:rPr>
                <w:rFonts w:eastAsia="標楷體"/>
                <w:sz w:val="20"/>
                <w:szCs w:val="20"/>
              </w:rPr>
              <w:t>簡易歌謠、韻文、短文、故事及短劇。</w:t>
            </w:r>
          </w:p>
        </w:tc>
        <w:tc>
          <w:tcPr>
            <w:tcW w:w="1704" w:type="dxa"/>
          </w:tcPr>
          <w:p w14:paraId="031951FB" w14:textId="77777777" w:rsidR="00682BEC" w:rsidRPr="0034598C" w:rsidRDefault="00682BEC" w:rsidP="00682BE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A1身心素質與自我精進</w:t>
            </w:r>
          </w:p>
          <w:p w14:paraId="7D6AB4AA" w14:textId="77777777" w:rsidR="00682BEC" w:rsidRPr="0034598C" w:rsidRDefault="00682BEC" w:rsidP="00682BE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A2 系統思考與解決問題</w:t>
            </w:r>
          </w:p>
          <w:p w14:paraId="01A1DD98" w14:textId="77777777" w:rsidR="00682BEC" w:rsidRPr="0034598C" w:rsidRDefault="00682BEC" w:rsidP="00682BE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B1 符號運用與溝通表達</w:t>
            </w:r>
          </w:p>
          <w:p w14:paraId="39BEAFC4" w14:textId="77777777" w:rsidR="00682BEC" w:rsidRPr="0034598C" w:rsidRDefault="00682BEC" w:rsidP="00682BEC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C2 人際關係與團隊合作</w:t>
            </w:r>
          </w:p>
        </w:tc>
        <w:tc>
          <w:tcPr>
            <w:tcW w:w="1763" w:type="dxa"/>
          </w:tcPr>
          <w:p w14:paraId="6369B7BC" w14:textId="77777777" w:rsidR="00682BEC" w:rsidRPr="0034598C" w:rsidRDefault="00682BEC" w:rsidP="00682BEC">
            <w:pPr>
              <w:spacing w:line="240" w:lineRule="exact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/>
                <w:bCs/>
                <w:sz w:val="20"/>
                <w:szCs w:val="20"/>
              </w:rPr>
              <w:t xml:space="preserve">1. </w:t>
            </w:r>
            <w:r w:rsidRPr="0034598C">
              <w:rPr>
                <w:rFonts w:eastAsia="標楷體"/>
                <w:bCs/>
                <w:sz w:val="20"/>
                <w:szCs w:val="20"/>
              </w:rPr>
              <w:t>能辨識、念讀子音</w:t>
            </w:r>
            <w:r w:rsidRPr="0034598C">
              <w:rPr>
                <w:rFonts w:eastAsia="標楷體"/>
                <w:bCs/>
                <w:sz w:val="20"/>
                <w:szCs w:val="20"/>
              </w:rPr>
              <w:t xml:space="preserve"> </w:t>
            </w:r>
            <w:proofErr w:type="spellStart"/>
            <w:r w:rsidRPr="0034598C">
              <w:rPr>
                <w:rFonts w:eastAsia="標楷體"/>
                <w:bCs/>
                <w:sz w:val="20"/>
                <w:szCs w:val="20"/>
              </w:rPr>
              <w:t>wh</w:t>
            </w:r>
            <w:proofErr w:type="spellEnd"/>
            <w:r w:rsidRPr="0034598C">
              <w:rPr>
                <w:rFonts w:eastAsia="標楷體"/>
                <w:bCs/>
                <w:sz w:val="20"/>
                <w:szCs w:val="20"/>
              </w:rPr>
              <w:t xml:space="preserve"> </w:t>
            </w:r>
            <w:r w:rsidRPr="0034598C">
              <w:rPr>
                <w:rFonts w:eastAsia="標楷體"/>
                <w:bCs/>
                <w:sz w:val="20"/>
                <w:szCs w:val="20"/>
              </w:rPr>
              <w:t>及子音</w:t>
            </w:r>
            <w:r w:rsidRPr="0034598C">
              <w:rPr>
                <w:rFonts w:eastAsia="標楷體"/>
                <w:bCs/>
                <w:sz w:val="20"/>
                <w:szCs w:val="20"/>
              </w:rPr>
              <w:t xml:space="preserve"> </w:t>
            </w:r>
            <w:proofErr w:type="spellStart"/>
            <w:r w:rsidRPr="0034598C">
              <w:rPr>
                <w:rFonts w:eastAsia="標楷體"/>
                <w:bCs/>
                <w:sz w:val="20"/>
                <w:szCs w:val="20"/>
              </w:rPr>
              <w:t>ph</w:t>
            </w:r>
            <w:proofErr w:type="spellEnd"/>
            <w:r w:rsidRPr="0034598C">
              <w:rPr>
                <w:rFonts w:eastAsia="標楷體"/>
                <w:bCs/>
                <w:sz w:val="20"/>
                <w:szCs w:val="20"/>
              </w:rPr>
              <w:t xml:space="preserve"> </w:t>
            </w:r>
            <w:r w:rsidRPr="0034598C">
              <w:rPr>
                <w:rFonts w:eastAsia="標楷體"/>
                <w:bCs/>
                <w:sz w:val="20"/>
                <w:szCs w:val="20"/>
              </w:rPr>
              <w:t>所組成的字詞，例如：</w:t>
            </w:r>
            <w:r w:rsidRPr="0034598C">
              <w:rPr>
                <w:rFonts w:eastAsia="標楷體"/>
                <w:bCs/>
                <w:sz w:val="20"/>
                <w:szCs w:val="20"/>
              </w:rPr>
              <w:t>whale, when, white, dolphin, Phil, phone</w:t>
            </w:r>
            <w:r w:rsidRPr="0034598C">
              <w:rPr>
                <w:rFonts w:eastAsia="標楷體"/>
                <w:bCs/>
                <w:sz w:val="20"/>
                <w:szCs w:val="20"/>
              </w:rPr>
              <w:t>。</w:t>
            </w:r>
            <w:r w:rsidRPr="0034598C">
              <w:rPr>
                <w:rFonts w:eastAsia="標楷體"/>
                <w:bCs/>
                <w:sz w:val="20"/>
                <w:szCs w:val="20"/>
              </w:rPr>
              <w:br/>
              <w:t xml:space="preserve">2. </w:t>
            </w:r>
            <w:r w:rsidRPr="0034598C">
              <w:rPr>
                <w:rFonts w:eastAsia="標楷體"/>
                <w:bCs/>
                <w:sz w:val="20"/>
                <w:szCs w:val="20"/>
              </w:rPr>
              <w:t>能朗讀及吟唱本課</w:t>
            </w:r>
            <w:r w:rsidRPr="0034598C">
              <w:rPr>
                <w:rFonts w:eastAsia="標楷體"/>
                <w:sz w:val="20"/>
                <w:szCs w:val="20"/>
              </w:rPr>
              <w:t>韻文</w:t>
            </w:r>
            <w:r w:rsidRPr="0034598C">
              <w:rPr>
                <w:rFonts w:eastAsia="標楷體"/>
                <w:i/>
                <w:sz w:val="20"/>
                <w:szCs w:val="20"/>
              </w:rPr>
              <w:t xml:space="preserve"> To the Bookstore</w:t>
            </w:r>
            <w:r w:rsidRPr="0034598C">
              <w:rPr>
                <w:rFonts w:eastAsia="標楷體"/>
                <w:i/>
                <w:sz w:val="20"/>
                <w:szCs w:val="20"/>
              </w:rPr>
              <w:t>。</w:t>
            </w:r>
          </w:p>
          <w:p w14:paraId="69BAA22D" w14:textId="77777777" w:rsidR="00682BEC" w:rsidRPr="0034598C" w:rsidRDefault="00682BEC" w:rsidP="00682BEC">
            <w:pPr>
              <w:spacing w:line="240" w:lineRule="exact"/>
              <w:rPr>
                <w:rFonts w:eastAsia="標楷體"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eastAsia="標楷體"/>
                <w:bCs/>
                <w:sz w:val="20"/>
                <w:szCs w:val="20"/>
              </w:rPr>
              <w:t xml:space="preserve">3. </w:t>
            </w:r>
            <w:r w:rsidRPr="0034598C">
              <w:rPr>
                <w:rFonts w:eastAsia="標楷體"/>
                <w:bCs/>
                <w:sz w:val="20"/>
                <w:szCs w:val="20"/>
              </w:rPr>
              <w:t>能聽懂、閱讀本課故事短文，並完成閱讀理解練習。</w:t>
            </w:r>
            <w:r w:rsidRPr="0034598C">
              <w:rPr>
                <w:rFonts w:eastAsia="標楷體"/>
                <w:bCs/>
                <w:sz w:val="20"/>
                <w:szCs w:val="20"/>
              </w:rPr>
              <w:br/>
              <w:t xml:space="preserve">4. </w:t>
            </w:r>
            <w:r w:rsidRPr="0034598C">
              <w:rPr>
                <w:rFonts w:eastAsia="標楷體"/>
                <w:bCs/>
                <w:sz w:val="20"/>
                <w:szCs w:val="20"/>
              </w:rPr>
              <w:t>能瞭解英文複合詞</w:t>
            </w:r>
            <w:r w:rsidRPr="0034598C">
              <w:rPr>
                <w:rFonts w:eastAsia="標楷體"/>
                <w:bCs/>
                <w:sz w:val="20"/>
                <w:szCs w:val="20"/>
              </w:rPr>
              <w:t xml:space="preserve"> (compound word) </w:t>
            </w:r>
            <w:r w:rsidRPr="0034598C">
              <w:rPr>
                <w:rFonts w:eastAsia="標楷體"/>
                <w:bCs/>
                <w:sz w:val="20"/>
                <w:szCs w:val="20"/>
              </w:rPr>
              <w:t>的形成方式。</w:t>
            </w:r>
            <w:r w:rsidRPr="0034598C">
              <w:rPr>
                <w:rFonts w:eastAsia="標楷體"/>
                <w:bCs/>
                <w:sz w:val="20"/>
                <w:szCs w:val="20"/>
              </w:rPr>
              <w:br/>
              <w:t xml:space="preserve">5. </w:t>
            </w:r>
            <w:r w:rsidRPr="0034598C">
              <w:rPr>
                <w:rFonts w:eastAsia="標楷體"/>
                <w:bCs/>
                <w:sz w:val="20"/>
                <w:szCs w:val="20"/>
              </w:rPr>
              <w:t>能聽辨本課子音的不同。</w:t>
            </w:r>
            <w:r w:rsidRPr="0034598C">
              <w:rPr>
                <w:rFonts w:eastAsia="標楷體"/>
                <w:bCs/>
                <w:sz w:val="20"/>
                <w:szCs w:val="20"/>
              </w:rPr>
              <w:br/>
              <w:t xml:space="preserve">6. </w:t>
            </w:r>
            <w:r w:rsidRPr="0034598C">
              <w:rPr>
                <w:rFonts w:eastAsia="標楷體"/>
                <w:bCs/>
                <w:sz w:val="20"/>
                <w:szCs w:val="20"/>
              </w:rPr>
              <w:t>能聽辨及辨識本課單字及句子。</w:t>
            </w:r>
          </w:p>
        </w:tc>
        <w:tc>
          <w:tcPr>
            <w:tcW w:w="463" w:type="dxa"/>
            <w:vAlign w:val="center"/>
          </w:tcPr>
          <w:p w14:paraId="37EC945B" w14:textId="77777777" w:rsidR="00682BEC" w:rsidRPr="0034598C" w:rsidRDefault="00682BEC" w:rsidP="00682BEC">
            <w:pPr>
              <w:jc w:val="center"/>
              <w:rPr>
                <w:rFonts w:ascii="Arial Unicode MS" w:eastAsia="標楷體" w:hAnsi="Arial Unicode MS"/>
                <w:szCs w:val="24"/>
              </w:rPr>
            </w:pPr>
            <w:r>
              <w:rPr>
                <w:rFonts w:ascii="Arial Unicode MS" w:eastAsia="標楷體" w:hAnsi="Arial Unicode MS"/>
                <w:szCs w:val="24"/>
              </w:rPr>
              <w:t>4</w:t>
            </w:r>
          </w:p>
        </w:tc>
        <w:tc>
          <w:tcPr>
            <w:tcW w:w="815" w:type="dxa"/>
            <w:vAlign w:val="center"/>
          </w:tcPr>
          <w:p w14:paraId="0A043224" w14:textId="77777777" w:rsidR="00682BEC" w:rsidRPr="0034598C" w:rsidRDefault="00682BEC" w:rsidP="00682BEC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參與度評量</w:t>
            </w:r>
          </w:p>
          <w:p w14:paraId="5E0442B4" w14:textId="77777777" w:rsidR="00682BEC" w:rsidRPr="0034598C" w:rsidRDefault="00682BEC" w:rsidP="00682BEC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口頭評量</w:t>
            </w:r>
          </w:p>
          <w:p w14:paraId="647FD2FF" w14:textId="77777777" w:rsidR="00682BEC" w:rsidRPr="0034598C" w:rsidRDefault="00682BEC" w:rsidP="00682BEC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遊戲評量</w:t>
            </w:r>
          </w:p>
        </w:tc>
      </w:tr>
      <w:tr w:rsidR="00682BEC" w:rsidRPr="0034598C" w14:paraId="170F3C10" w14:textId="77777777" w:rsidTr="00682BEC">
        <w:trPr>
          <w:trHeight w:val="1701"/>
        </w:trPr>
        <w:tc>
          <w:tcPr>
            <w:tcW w:w="457" w:type="dxa"/>
            <w:vAlign w:val="center"/>
          </w:tcPr>
          <w:p w14:paraId="09E418C8" w14:textId="77777777" w:rsidR="00682BEC" w:rsidRPr="0034598C" w:rsidRDefault="00682BEC" w:rsidP="00682BEC">
            <w:pPr>
              <w:jc w:val="center"/>
              <w:rPr>
                <w:rFonts w:ascii="Arial Unicode MS" w:eastAsia="標楷體" w:hAnsi="Arial Unicode MS"/>
                <w:szCs w:val="24"/>
              </w:rPr>
            </w:pPr>
            <w:r w:rsidRPr="0034598C">
              <w:rPr>
                <w:rFonts w:ascii="Arial Unicode MS" w:eastAsia="標楷體" w:hAnsi="Arial Unicode MS" w:hint="eastAsia"/>
                <w:szCs w:val="24"/>
              </w:rPr>
              <w:t>九</w:t>
            </w:r>
          </w:p>
        </w:tc>
        <w:tc>
          <w:tcPr>
            <w:tcW w:w="785" w:type="dxa"/>
            <w:vAlign w:val="center"/>
          </w:tcPr>
          <w:p w14:paraId="774F9AED" w14:textId="77777777" w:rsidR="00682BEC" w:rsidRDefault="00682BEC" w:rsidP="00682BEC">
            <w:pPr>
              <w:spacing w:line="260" w:lineRule="exact"/>
              <w:jc w:val="center"/>
              <w:rPr>
                <w:rFonts w:ascii="Arial" w:hAnsi="Arial" w:cs="Arial"/>
                <w:sz w:val="18"/>
              </w:rPr>
            </w:pPr>
            <w:r w:rsidRPr="00756DD8">
              <w:rPr>
                <w:rFonts w:ascii="Arial" w:hAnsi="Arial" w:cs="Arial"/>
                <w:sz w:val="18"/>
              </w:rPr>
              <w:t>10/27</w:t>
            </w:r>
          </w:p>
          <w:p w14:paraId="43F763A5" w14:textId="77777777" w:rsidR="00682BEC" w:rsidRDefault="00682BEC" w:rsidP="00682BEC">
            <w:pPr>
              <w:spacing w:line="260" w:lineRule="exact"/>
              <w:jc w:val="center"/>
              <w:rPr>
                <w:rFonts w:ascii="Arial" w:hAnsi="Arial" w:cs="Arial"/>
                <w:sz w:val="18"/>
              </w:rPr>
            </w:pPr>
            <w:r w:rsidRPr="00756DD8">
              <w:rPr>
                <w:rFonts w:ascii="Arial" w:hAnsi="Arial" w:cs="Arial"/>
                <w:sz w:val="18"/>
              </w:rPr>
              <w:t>│</w:t>
            </w:r>
          </w:p>
          <w:p w14:paraId="1517B660" w14:textId="04B67A00" w:rsidR="00682BEC" w:rsidRPr="007F3A1E" w:rsidRDefault="00682BEC" w:rsidP="00682BEC">
            <w:pPr>
              <w:spacing w:line="260" w:lineRule="exact"/>
              <w:jc w:val="center"/>
              <w:rPr>
                <w:rFonts w:ascii="Arial" w:eastAsia="標楷體" w:hAnsi="Arial"/>
                <w:color w:val="000000"/>
                <w:kern w:val="0"/>
                <w:sz w:val="20"/>
                <w:szCs w:val="20"/>
              </w:rPr>
            </w:pPr>
            <w:r w:rsidRPr="00756DD8">
              <w:rPr>
                <w:rFonts w:ascii="Arial" w:hAnsi="Arial" w:cs="Arial"/>
                <w:sz w:val="18"/>
              </w:rPr>
              <w:t>10/31</w:t>
            </w:r>
          </w:p>
        </w:tc>
        <w:tc>
          <w:tcPr>
            <w:tcW w:w="1276" w:type="dxa"/>
            <w:vAlign w:val="center"/>
          </w:tcPr>
          <w:p w14:paraId="7BF2CEE6" w14:textId="77777777" w:rsidR="00682BEC" w:rsidRPr="0034598C" w:rsidRDefault="00682BEC" w:rsidP="00682BEC">
            <w:pPr>
              <w:spacing w:line="240" w:lineRule="exact"/>
              <w:ind w:leftChars="17" w:left="42" w:hanging="1"/>
              <w:jc w:val="center"/>
              <w:rPr>
                <w:rFonts w:eastAsia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eastAsia="標楷體"/>
                <w:bCs/>
                <w:snapToGrid w:val="0"/>
                <w:kern w:val="0"/>
                <w:sz w:val="20"/>
                <w:szCs w:val="20"/>
              </w:rPr>
              <w:t>Review 1</w:t>
            </w:r>
          </w:p>
        </w:tc>
        <w:tc>
          <w:tcPr>
            <w:tcW w:w="1906" w:type="dxa"/>
          </w:tcPr>
          <w:p w14:paraId="2CF83B54" w14:textId="77777777" w:rsidR="00682BEC" w:rsidRPr="0034598C" w:rsidRDefault="00682BEC" w:rsidP="00682BEC">
            <w:pPr>
              <w:spacing w:line="240" w:lineRule="exact"/>
              <w:rPr>
                <w:rFonts w:eastAsia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eastAsia="標楷體"/>
                <w:b/>
                <w:bCs/>
                <w:snapToGrid w:val="0"/>
                <w:kern w:val="0"/>
                <w:sz w:val="20"/>
                <w:szCs w:val="20"/>
              </w:rPr>
              <w:t>【英語領域】</w:t>
            </w:r>
          </w:p>
          <w:p w14:paraId="4A08D3F7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/>
                <w:sz w:val="20"/>
                <w:szCs w:val="20"/>
              </w:rPr>
              <w:t>*3-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-8 </w:t>
            </w:r>
            <w:r w:rsidRPr="0034598C">
              <w:rPr>
                <w:rFonts w:eastAsia="標楷體"/>
                <w:sz w:val="20"/>
                <w:szCs w:val="20"/>
              </w:rPr>
              <w:t>能看懂兒童短劇中的主要內容。</w:t>
            </w:r>
          </w:p>
          <w:p w14:paraId="4FB88B63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/>
                <w:sz w:val="20"/>
                <w:szCs w:val="20"/>
              </w:rPr>
              <w:t>5-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-1 </w:t>
            </w:r>
            <w:r w:rsidRPr="0034598C">
              <w:rPr>
                <w:rFonts w:eastAsia="標楷體"/>
                <w:sz w:val="20"/>
                <w:szCs w:val="20"/>
              </w:rPr>
              <w:t>認讀與聽寫國小階段字詞。</w:t>
            </w:r>
          </w:p>
          <w:p w14:paraId="75C83AF0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◎</w:t>
            </w:r>
            <w:r w:rsidRPr="0034598C">
              <w:rPr>
                <w:rFonts w:eastAsia="標楷體"/>
                <w:sz w:val="20"/>
                <w:szCs w:val="20"/>
              </w:rPr>
              <w:t>5-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-9 </w:t>
            </w:r>
            <w:r w:rsidRPr="0034598C">
              <w:rPr>
                <w:rFonts w:eastAsia="標楷體"/>
                <w:sz w:val="20"/>
                <w:szCs w:val="20"/>
              </w:rPr>
              <w:t>能運用所學的字母拼讀規則讀出英文字詞。</w:t>
            </w:r>
          </w:p>
          <w:p w14:paraId="1D8A118F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/>
                <w:sz w:val="20"/>
                <w:szCs w:val="20"/>
              </w:rPr>
              <w:t>*5-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-10 </w:t>
            </w:r>
            <w:r w:rsidRPr="0034598C">
              <w:rPr>
                <w:rFonts w:eastAsia="標楷體"/>
                <w:sz w:val="20"/>
                <w:szCs w:val="20"/>
              </w:rPr>
              <w:t>能運用所學的字母拼讀規則拼寫英文字詞。</w:t>
            </w:r>
            <w:r w:rsidRPr="0034598C">
              <w:rPr>
                <w:rFonts w:eastAsia="標楷體"/>
                <w:sz w:val="20"/>
                <w:szCs w:val="20"/>
              </w:rPr>
              <w:t>6-</w:t>
            </w:r>
          </w:p>
          <w:p w14:paraId="54D064E7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◎</w:t>
            </w:r>
            <w:r w:rsidRPr="0034598C">
              <w:rPr>
                <w:rFonts w:eastAsia="標楷體"/>
                <w:sz w:val="20"/>
                <w:szCs w:val="20"/>
              </w:rPr>
              <w:t>6-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-2 </w:t>
            </w:r>
            <w:r w:rsidRPr="0034598C">
              <w:rPr>
                <w:rFonts w:eastAsia="標楷體"/>
                <w:sz w:val="20"/>
                <w:szCs w:val="20"/>
              </w:rPr>
              <w:t>樂於參與課堂中各類練習活動，不畏犯錯。</w:t>
            </w:r>
          </w:p>
          <w:p w14:paraId="59BBD678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◎</w:t>
            </w:r>
            <w:r w:rsidRPr="0034598C">
              <w:rPr>
                <w:rFonts w:eastAsia="標楷體"/>
                <w:sz w:val="20"/>
                <w:szCs w:val="20"/>
              </w:rPr>
              <w:t>9-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-1 </w:t>
            </w:r>
            <w:r w:rsidRPr="0034598C">
              <w:rPr>
                <w:rFonts w:eastAsia="標楷體"/>
                <w:sz w:val="20"/>
                <w:szCs w:val="20"/>
              </w:rPr>
              <w:t>能夠將所學字詞做簡易歸類。</w:t>
            </w:r>
          </w:p>
          <w:p w14:paraId="161FB0A8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741" w:type="dxa"/>
          </w:tcPr>
          <w:p w14:paraId="58C8E88F" w14:textId="77777777" w:rsidR="00682BEC" w:rsidRPr="0034598C" w:rsidRDefault="00682BEC" w:rsidP="00682BEC">
            <w:pPr>
              <w:spacing w:line="240" w:lineRule="exact"/>
              <w:jc w:val="both"/>
              <w:rPr>
                <w:rFonts w:eastAsia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eastAsia="標楷體"/>
                <w:b/>
                <w:bCs/>
                <w:snapToGrid w:val="0"/>
                <w:kern w:val="0"/>
                <w:sz w:val="20"/>
                <w:szCs w:val="20"/>
              </w:rPr>
              <w:t>【英語領域】</w:t>
            </w:r>
          </w:p>
          <w:p w14:paraId="2E8E9363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◎</w:t>
            </w:r>
            <w:r w:rsidRPr="0034598C">
              <w:rPr>
                <w:rFonts w:eastAsia="標楷體"/>
                <w:sz w:val="20"/>
                <w:szCs w:val="20"/>
              </w:rPr>
              <w:t>Ab-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-1 </w:t>
            </w:r>
            <w:r w:rsidRPr="0034598C">
              <w:rPr>
                <w:rFonts w:eastAsia="標楷體"/>
                <w:sz w:val="20"/>
                <w:szCs w:val="20"/>
              </w:rPr>
              <w:t>子音、母音及其組合。</w:t>
            </w:r>
          </w:p>
          <w:p w14:paraId="2EB903D9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◎</w:t>
            </w:r>
            <w:r w:rsidRPr="0034598C">
              <w:rPr>
                <w:rFonts w:eastAsia="標楷體"/>
                <w:sz w:val="20"/>
                <w:szCs w:val="20"/>
              </w:rPr>
              <w:t>Ab-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-5 </w:t>
            </w:r>
            <w:r w:rsidRPr="0034598C">
              <w:rPr>
                <w:rFonts w:eastAsia="標楷體"/>
                <w:sz w:val="20"/>
                <w:szCs w:val="20"/>
              </w:rPr>
              <w:t>所學的字母拼讀規則（含看字讀音、聽音拼字）。</w:t>
            </w:r>
          </w:p>
          <w:p w14:paraId="0AD56F3B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704" w:type="dxa"/>
          </w:tcPr>
          <w:p w14:paraId="3918E447" w14:textId="77777777" w:rsidR="00682BEC" w:rsidRPr="0034598C" w:rsidRDefault="00682BEC" w:rsidP="00682BE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A1身心素質與自我精進</w:t>
            </w:r>
          </w:p>
          <w:p w14:paraId="0AFA5A54" w14:textId="77777777" w:rsidR="00682BEC" w:rsidRPr="0034598C" w:rsidRDefault="00682BEC" w:rsidP="00682BE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A2 系統思考與解決問題</w:t>
            </w:r>
          </w:p>
          <w:p w14:paraId="4167F686" w14:textId="77777777" w:rsidR="00682BEC" w:rsidRPr="0034598C" w:rsidRDefault="00682BEC" w:rsidP="00682BE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B1 符號運用與溝通表達</w:t>
            </w:r>
          </w:p>
          <w:p w14:paraId="4C693A63" w14:textId="77777777" w:rsidR="00682BEC" w:rsidRPr="0034598C" w:rsidRDefault="00682BEC" w:rsidP="00682BEC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C2 人際關係與團隊合作</w:t>
            </w:r>
          </w:p>
        </w:tc>
        <w:tc>
          <w:tcPr>
            <w:tcW w:w="1763" w:type="dxa"/>
          </w:tcPr>
          <w:p w14:paraId="7BF1BB48" w14:textId="77777777" w:rsidR="00682BEC" w:rsidRPr="0034598C" w:rsidRDefault="00682BEC" w:rsidP="00682BEC">
            <w:pPr>
              <w:spacing w:line="240" w:lineRule="exact"/>
              <w:rPr>
                <w:rFonts w:eastAsia="標楷體"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eastAsia="標楷體"/>
                <w:bCs/>
                <w:sz w:val="20"/>
                <w:szCs w:val="20"/>
              </w:rPr>
              <w:t xml:space="preserve">1. </w:t>
            </w:r>
            <w:r w:rsidRPr="0034598C">
              <w:rPr>
                <w:rFonts w:eastAsia="標楷體"/>
                <w:bCs/>
                <w:sz w:val="20"/>
                <w:szCs w:val="20"/>
              </w:rPr>
              <w:t>能聽懂、閱讀本課故事短文，並藉由圖畫輔助，瞭解文意及推論情節發展。</w:t>
            </w:r>
            <w:r w:rsidRPr="0034598C">
              <w:rPr>
                <w:rFonts w:eastAsia="標楷體"/>
                <w:bCs/>
                <w:sz w:val="20"/>
                <w:szCs w:val="20"/>
              </w:rPr>
              <w:br/>
              <w:t xml:space="preserve">2. </w:t>
            </w:r>
            <w:r w:rsidRPr="0034598C">
              <w:rPr>
                <w:rFonts w:eastAsia="標楷體"/>
                <w:bCs/>
                <w:sz w:val="20"/>
                <w:szCs w:val="20"/>
              </w:rPr>
              <w:t>能聽懂、說出、辨識及寫出</w:t>
            </w:r>
            <w:r w:rsidRPr="0034598C">
              <w:rPr>
                <w:rFonts w:eastAsia="標楷體"/>
                <w:bCs/>
                <w:sz w:val="20"/>
                <w:szCs w:val="20"/>
              </w:rPr>
              <w:t xml:space="preserve"> Units 1-2 </w:t>
            </w:r>
            <w:r w:rsidRPr="0034598C">
              <w:rPr>
                <w:rFonts w:eastAsia="標楷體"/>
                <w:bCs/>
                <w:sz w:val="20"/>
                <w:szCs w:val="20"/>
              </w:rPr>
              <w:t>所習得的單字及句子。</w:t>
            </w:r>
            <w:r w:rsidRPr="0034598C">
              <w:rPr>
                <w:rFonts w:eastAsia="標楷體"/>
                <w:bCs/>
                <w:sz w:val="20"/>
                <w:szCs w:val="20"/>
              </w:rPr>
              <w:br/>
              <w:t xml:space="preserve">3. </w:t>
            </w:r>
            <w:r w:rsidRPr="0034598C">
              <w:rPr>
                <w:rFonts w:eastAsia="標楷體"/>
                <w:bCs/>
                <w:sz w:val="20"/>
                <w:szCs w:val="20"/>
              </w:rPr>
              <w:t>能以</w:t>
            </w:r>
            <w:r w:rsidRPr="0034598C">
              <w:rPr>
                <w:rFonts w:eastAsia="標楷體"/>
                <w:bCs/>
                <w:sz w:val="20"/>
                <w:szCs w:val="20"/>
              </w:rPr>
              <w:t xml:space="preserve"> Units 1-2 </w:t>
            </w:r>
            <w:r w:rsidRPr="0034598C">
              <w:rPr>
                <w:rFonts w:eastAsia="標楷體"/>
                <w:bCs/>
                <w:sz w:val="20"/>
                <w:szCs w:val="20"/>
              </w:rPr>
              <w:t>學過的單字及句型與他人進行溝通。</w:t>
            </w:r>
            <w:r w:rsidRPr="0034598C">
              <w:rPr>
                <w:rFonts w:eastAsia="標楷體"/>
                <w:bCs/>
                <w:sz w:val="20"/>
                <w:szCs w:val="20"/>
              </w:rPr>
              <w:br/>
              <w:t xml:space="preserve">4. </w:t>
            </w:r>
            <w:r w:rsidRPr="0034598C">
              <w:rPr>
                <w:rFonts w:eastAsia="標楷體"/>
                <w:bCs/>
                <w:sz w:val="20"/>
                <w:szCs w:val="20"/>
              </w:rPr>
              <w:t>能聽辨並運用字母拼讀法讀出以子音</w:t>
            </w:r>
            <w:r w:rsidRPr="0034598C">
              <w:rPr>
                <w:rFonts w:eastAsia="標楷體"/>
                <w:bCs/>
                <w:sz w:val="20"/>
                <w:szCs w:val="20"/>
              </w:rPr>
              <w:t xml:space="preserve"> l, r, </w:t>
            </w:r>
            <w:proofErr w:type="spellStart"/>
            <w:r w:rsidRPr="0034598C">
              <w:rPr>
                <w:rFonts w:eastAsia="標楷體"/>
                <w:bCs/>
                <w:sz w:val="20"/>
                <w:szCs w:val="20"/>
              </w:rPr>
              <w:t>th</w:t>
            </w:r>
            <w:proofErr w:type="spellEnd"/>
            <w:r w:rsidRPr="0034598C">
              <w:rPr>
                <w:rFonts w:eastAsia="標楷體"/>
                <w:bCs/>
                <w:sz w:val="20"/>
                <w:szCs w:val="20"/>
              </w:rPr>
              <w:t xml:space="preserve"> </w:t>
            </w:r>
            <w:r w:rsidRPr="0034598C">
              <w:rPr>
                <w:rFonts w:eastAsia="標楷體"/>
                <w:bCs/>
                <w:sz w:val="20"/>
                <w:szCs w:val="20"/>
              </w:rPr>
              <w:t>（無聲）</w:t>
            </w:r>
            <w:r w:rsidRPr="0034598C">
              <w:rPr>
                <w:rFonts w:eastAsia="標楷體"/>
                <w:bCs/>
                <w:sz w:val="20"/>
                <w:szCs w:val="20"/>
              </w:rPr>
              <w:t xml:space="preserve">, </w:t>
            </w:r>
            <w:proofErr w:type="spellStart"/>
            <w:r w:rsidRPr="0034598C">
              <w:rPr>
                <w:rFonts w:eastAsia="標楷體"/>
                <w:bCs/>
                <w:sz w:val="20"/>
                <w:szCs w:val="20"/>
              </w:rPr>
              <w:t>th</w:t>
            </w:r>
            <w:proofErr w:type="spellEnd"/>
            <w:r w:rsidRPr="0034598C">
              <w:rPr>
                <w:rFonts w:eastAsia="標楷體"/>
                <w:bCs/>
                <w:sz w:val="20"/>
                <w:szCs w:val="20"/>
              </w:rPr>
              <w:t>（有聲）</w:t>
            </w:r>
            <w:r w:rsidRPr="0034598C">
              <w:rPr>
                <w:rFonts w:eastAsia="標楷體"/>
                <w:bCs/>
                <w:sz w:val="20"/>
                <w:szCs w:val="20"/>
              </w:rPr>
              <w:t xml:space="preserve">, </w:t>
            </w:r>
            <w:proofErr w:type="spellStart"/>
            <w:r w:rsidRPr="0034598C">
              <w:rPr>
                <w:rFonts w:eastAsia="標楷體"/>
                <w:bCs/>
                <w:sz w:val="20"/>
                <w:szCs w:val="20"/>
              </w:rPr>
              <w:t>wh</w:t>
            </w:r>
            <w:proofErr w:type="spellEnd"/>
            <w:r w:rsidRPr="0034598C">
              <w:rPr>
                <w:rFonts w:eastAsia="標楷體"/>
                <w:bCs/>
                <w:sz w:val="20"/>
                <w:szCs w:val="20"/>
              </w:rPr>
              <w:t xml:space="preserve">, </w:t>
            </w:r>
            <w:proofErr w:type="spellStart"/>
            <w:r w:rsidRPr="0034598C">
              <w:rPr>
                <w:rFonts w:eastAsia="標楷體"/>
                <w:bCs/>
                <w:sz w:val="20"/>
                <w:szCs w:val="20"/>
              </w:rPr>
              <w:t>ph</w:t>
            </w:r>
            <w:proofErr w:type="spellEnd"/>
            <w:r w:rsidRPr="0034598C">
              <w:rPr>
                <w:rFonts w:eastAsia="標楷體"/>
                <w:bCs/>
                <w:sz w:val="20"/>
                <w:szCs w:val="20"/>
              </w:rPr>
              <w:t xml:space="preserve"> </w:t>
            </w:r>
            <w:r w:rsidRPr="0034598C">
              <w:rPr>
                <w:rFonts w:eastAsia="標楷體"/>
                <w:bCs/>
                <w:sz w:val="20"/>
                <w:szCs w:val="20"/>
              </w:rPr>
              <w:t>所組成的字詞。</w:t>
            </w:r>
          </w:p>
        </w:tc>
        <w:tc>
          <w:tcPr>
            <w:tcW w:w="463" w:type="dxa"/>
            <w:vAlign w:val="center"/>
          </w:tcPr>
          <w:p w14:paraId="03AAB8C3" w14:textId="77777777" w:rsidR="00682BEC" w:rsidRPr="0034598C" w:rsidRDefault="00682BEC" w:rsidP="00682BEC">
            <w:pPr>
              <w:jc w:val="center"/>
              <w:rPr>
                <w:rFonts w:ascii="Arial Unicode MS" w:eastAsia="標楷體" w:hAnsi="Arial Unicode MS"/>
                <w:szCs w:val="24"/>
              </w:rPr>
            </w:pPr>
            <w:r>
              <w:rPr>
                <w:rFonts w:ascii="Arial Unicode MS" w:eastAsia="標楷體" w:hAnsi="Arial Unicode MS"/>
                <w:szCs w:val="24"/>
              </w:rPr>
              <w:t>4</w:t>
            </w:r>
          </w:p>
        </w:tc>
        <w:tc>
          <w:tcPr>
            <w:tcW w:w="815" w:type="dxa"/>
            <w:vAlign w:val="center"/>
          </w:tcPr>
          <w:p w14:paraId="477ED134" w14:textId="77777777" w:rsidR="00682BEC" w:rsidRPr="0034598C" w:rsidRDefault="00682BEC" w:rsidP="00682BEC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參與度評量</w:t>
            </w:r>
          </w:p>
          <w:p w14:paraId="672C92DA" w14:textId="77777777" w:rsidR="00682BEC" w:rsidRPr="0034598C" w:rsidRDefault="00682BEC" w:rsidP="00682BEC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口頭評量</w:t>
            </w:r>
          </w:p>
          <w:p w14:paraId="340AA2AB" w14:textId="77777777" w:rsidR="00682BEC" w:rsidRPr="0034598C" w:rsidRDefault="00682BEC" w:rsidP="00682BEC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遊戲評量</w:t>
            </w:r>
          </w:p>
        </w:tc>
      </w:tr>
      <w:tr w:rsidR="00682BEC" w:rsidRPr="0034598C" w14:paraId="6E726A59" w14:textId="77777777" w:rsidTr="00682BEC">
        <w:trPr>
          <w:trHeight w:val="1701"/>
        </w:trPr>
        <w:tc>
          <w:tcPr>
            <w:tcW w:w="457" w:type="dxa"/>
            <w:vAlign w:val="center"/>
          </w:tcPr>
          <w:p w14:paraId="3E7FDF4B" w14:textId="77777777" w:rsidR="00682BEC" w:rsidRPr="0034598C" w:rsidRDefault="00682BEC" w:rsidP="00682BEC">
            <w:pPr>
              <w:jc w:val="center"/>
              <w:rPr>
                <w:rFonts w:ascii="Arial Unicode MS" w:eastAsia="標楷體" w:hAnsi="Arial Unicode MS"/>
                <w:szCs w:val="24"/>
              </w:rPr>
            </w:pPr>
            <w:r w:rsidRPr="0034598C">
              <w:rPr>
                <w:rFonts w:ascii="Arial Unicode MS" w:eastAsia="標楷體" w:hAnsi="Arial Unicode MS" w:hint="eastAsia"/>
                <w:szCs w:val="24"/>
              </w:rPr>
              <w:t>十</w:t>
            </w:r>
          </w:p>
        </w:tc>
        <w:tc>
          <w:tcPr>
            <w:tcW w:w="785" w:type="dxa"/>
            <w:vAlign w:val="center"/>
          </w:tcPr>
          <w:p w14:paraId="6773094C" w14:textId="77777777" w:rsidR="00682BEC" w:rsidRDefault="00682BEC" w:rsidP="00682BEC">
            <w:pPr>
              <w:jc w:val="center"/>
              <w:rPr>
                <w:rFonts w:ascii="Arial" w:hAnsi="Arial" w:cs="Arial"/>
                <w:sz w:val="18"/>
              </w:rPr>
            </w:pPr>
            <w:r w:rsidRPr="00756DD8">
              <w:rPr>
                <w:rFonts w:ascii="Arial" w:hAnsi="Arial" w:cs="Arial"/>
                <w:sz w:val="18"/>
              </w:rPr>
              <w:t>11/3</w:t>
            </w:r>
          </w:p>
          <w:p w14:paraId="43388466" w14:textId="77777777" w:rsidR="00682BEC" w:rsidRPr="00756DD8" w:rsidRDefault="00682BEC" w:rsidP="00682BEC">
            <w:pPr>
              <w:jc w:val="center"/>
              <w:rPr>
                <w:rFonts w:ascii="Arial" w:hAnsi="Arial" w:cs="Arial"/>
                <w:sz w:val="18"/>
              </w:rPr>
            </w:pPr>
            <w:r w:rsidRPr="00756DD8">
              <w:rPr>
                <w:rFonts w:ascii="Arial" w:hAnsi="Arial" w:cs="Arial"/>
                <w:sz w:val="18"/>
              </w:rPr>
              <w:t>│</w:t>
            </w:r>
          </w:p>
          <w:p w14:paraId="52FDA034" w14:textId="6A3C0416" w:rsidR="00682BEC" w:rsidRPr="007F3A1E" w:rsidRDefault="00682BEC" w:rsidP="00682BEC">
            <w:pPr>
              <w:spacing w:line="260" w:lineRule="exact"/>
              <w:jc w:val="center"/>
              <w:rPr>
                <w:rFonts w:ascii="Arial" w:eastAsia="標楷體" w:hAnsi="Arial"/>
                <w:color w:val="000000"/>
                <w:kern w:val="0"/>
                <w:sz w:val="20"/>
                <w:szCs w:val="20"/>
              </w:rPr>
            </w:pPr>
            <w:r w:rsidRPr="00756DD8">
              <w:rPr>
                <w:rFonts w:ascii="Arial" w:hAnsi="Arial" w:cs="Arial"/>
                <w:sz w:val="18"/>
              </w:rPr>
              <w:t>11/7</w:t>
            </w:r>
          </w:p>
        </w:tc>
        <w:tc>
          <w:tcPr>
            <w:tcW w:w="1276" w:type="dxa"/>
            <w:vAlign w:val="center"/>
          </w:tcPr>
          <w:p w14:paraId="47FBF898" w14:textId="77777777" w:rsidR="00682BEC" w:rsidRPr="0034598C" w:rsidRDefault="00682BEC" w:rsidP="00682BEC">
            <w:pPr>
              <w:spacing w:line="240" w:lineRule="exact"/>
              <w:ind w:leftChars="17" w:left="42" w:hanging="1"/>
              <w:jc w:val="center"/>
              <w:rPr>
                <w:rFonts w:eastAsia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eastAsia="標楷體"/>
                <w:bCs/>
                <w:snapToGrid w:val="0"/>
                <w:kern w:val="0"/>
                <w:sz w:val="20"/>
                <w:szCs w:val="20"/>
              </w:rPr>
              <w:t>Review 1 &amp; Exam 1</w:t>
            </w:r>
          </w:p>
        </w:tc>
        <w:tc>
          <w:tcPr>
            <w:tcW w:w="1906" w:type="dxa"/>
          </w:tcPr>
          <w:p w14:paraId="287CAA00" w14:textId="77777777" w:rsidR="00682BEC" w:rsidRPr="0034598C" w:rsidRDefault="00682BEC" w:rsidP="00682BEC">
            <w:pPr>
              <w:spacing w:line="240" w:lineRule="exact"/>
              <w:rPr>
                <w:rFonts w:eastAsia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eastAsia="標楷體"/>
                <w:b/>
                <w:bCs/>
                <w:snapToGrid w:val="0"/>
                <w:kern w:val="0"/>
                <w:sz w:val="20"/>
                <w:szCs w:val="20"/>
              </w:rPr>
              <w:t>【英語領域】</w:t>
            </w:r>
          </w:p>
          <w:p w14:paraId="5192801D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/>
                <w:sz w:val="20"/>
                <w:szCs w:val="20"/>
              </w:rPr>
              <w:t>5-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-1 </w:t>
            </w:r>
            <w:r w:rsidRPr="0034598C">
              <w:rPr>
                <w:rFonts w:eastAsia="標楷體"/>
                <w:sz w:val="20"/>
                <w:szCs w:val="20"/>
              </w:rPr>
              <w:t>認讀與聽寫國小階段字詞。</w:t>
            </w:r>
          </w:p>
          <w:p w14:paraId="7C49C8A0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◎</w:t>
            </w:r>
            <w:r w:rsidRPr="0034598C">
              <w:rPr>
                <w:rFonts w:eastAsia="標楷體"/>
                <w:sz w:val="20"/>
                <w:szCs w:val="20"/>
              </w:rPr>
              <w:t>5-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-9 </w:t>
            </w:r>
            <w:r w:rsidRPr="0034598C">
              <w:rPr>
                <w:rFonts w:eastAsia="標楷體"/>
                <w:sz w:val="20"/>
                <w:szCs w:val="20"/>
              </w:rPr>
              <w:t>能運用所學的字母拼讀規則讀出英文字詞。</w:t>
            </w:r>
          </w:p>
          <w:p w14:paraId="35A29823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/>
                <w:sz w:val="20"/>
                <w:szCs w:val="20"/>
              </w:rPr>
              <w:t>*5-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-10 </w:t>
            </w:r>
            <w:r w:rsidRPr="0034598C">
              <w:rPr>
                <w:rFonts w:eastAsia="標楷體"/>
                <w:sz w:val="20"/>
                <w:szCs w:val="20"/>
              </w:rPr>
              <w:t>能運用所學的字母拼讀規則拼寫英文字詞。</w:t>
            </w:r>
          </w:p>
          <w:p w14:paraId="39B353DA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◎</w:t>
            </w:r>
            <w:r w:rsidRPr="0034598C">
              <w:rPr>
                <w:rFonts w:eastAsia="標楷體"/>
                <w:sz w:val="20"/>
                <w:szCs w:val="20"/>
              </w:rPr>
              <w:t>6-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-2 </w:t>
            </w:r>
            <w:r w:rsidRPr="0034598C">
              <w:rPr>
                <w:rFonts w:eastAsia="標楷體"/>
                <w:sz w:val="20"/>
                <w:szCs w:val="20"/>
              </w:rPr>
              <w:t>樂於參與課堂中各類練習活動，不畏犯錯。</w:t>
            </w:r>
          </w:p>
          <w:p w14:paraId="2FA4A392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◎</w:t>
            </w:r>
            <w:r w:rsidRPr="0034598C">
              <w:rPr>
                <w:rFonts w:eastAsia="標楷體"/>
                <w:sz w:val="20"/>
                <w:szCs w:val="20"/>
              </w:rPr>
              <w:t>9-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-1 </w:t>
            </w:r>
            <w:r w:rsidRPr="0034598C">
              <w:rPr>
                <w:rFonts w:eastAsia="標楷體"/>
                <w:sz w:val="20"/>
                <w:szCs w:val="20"/>
              </w:rPr>
              <w:t>能夠將所學字詞做簡易歸類。</w:t>
            </w:r>
          </w:p>
          <w:p w14:paraId="5A23D58E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741" w:type="dxa"/>
          </w:tcPr>
          <w:p w14:paraId="2BC4874C" w14:textId="77777777" w:rsidR="00682BEC" w:rsidRPr="0034598C" w:rsidRDefault="00682BEC" w:rsidP="00682BEC">
            <w:pPr>
              <w:spacing w:line="240" w:lineRule="exact"/>
              <w:jc w:val="both"/>
              <w:rPr>
                <w:rFonts w:eastAsia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eastAsia="標楷體"/>
                <w:b/>
                <w:bCs/>
                <w:snapToGrid w:val="0"/>
                <w:kern w:val="0"/>
                <w:sz w:val="20"/>
                <w:szCs w:val="20"/>
              </w:rPr>
              <w:t>【英語領域】</w:t>
            </w:r>
          </w:p>
          <w:p w14:paraId="2D8738DD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◎</w:t>
            </w:r>
            <w:r w:rsidRPr="0034598C">
              <w:rPr>
                <w:rFonts w:eastAsia="標楷體"/>
                <w:sz w:val="20"/>
                <w:szCs w:val="20"/>
              </w:rPr>
              <w:t>Ab-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-5 </w:t>
            </w:r>
            <w:r w:rsidRPr="0034598C">
              <w:rPr>
                <w:rFonts w:eastAsia="標楷體"/>
                <w:sz w:val="20"/>
                <w:szCs w:val="20"/>
              </w:rPr>
              <w:t>所學的字母拼讀規則（含看字讀音、聽音拼字）。</w:t>
            </w:r>
          </w:p>
        </w:tc>
        <w:tc>
          <w:tcPr>
            <w:tcW w:w="1704" w:type="dxa"/>
          </w:tcPr>
          <w:p w14:paraId="379D505A" w14:textId="77777777" w:rsidR="00682BEC" w:rsidRPr="0034598C" w:rsidRDefault="00682BEC" w:rsidP="00682BE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A1身心素質與自我精進</w:t>
            </w:r>
          </w:p>
          <w:p w14:paraId="29204CE9" w14:textId="77777777" w:rsidR="00682BEC" w:rsidRPr="0034598C" w:rsidRDefault="00682BEC" w:rsidP="00682BE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A2 系統思考與解決問題</w:t>
            </w:r>
          </w:p>
          <w:p w14:paraId="573353AB" w14:textId="77777777" w:rsidR="00682BEC" w:rsidRPr="0034598C" w:rsidRDefault="00682BEC" w:rsidP="00682BE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B1 符號運用與溝通表達</w:t>
            </w:r>
          </w:p>
          <w:p w14:paraId="671DBCD5" w14:textId="77777777" w:rsidR="00682BEC" w:rsidRPr="0034598C" w:rsidRDefault="00682BEC" w:rsidP="00682BEC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C2 人際關係與團隊合作</w:t>
            </w:r>
          </w:p>
        </w:tc>
        <w:tc>
          <w:tcPr>
            <w:tcW w:w="1763" w:type="dxa"/>
          </w:tcPr>
          <w:p w14:paraId="7AE21EED" w14:textId="77777777" w:rsidR="00682BEC" w:rsidRPr="0034598C" w:rsidRDefault="00682BEC" w:rsidP="00682BEC">
            <w:pPr>
              <w:spacing w:line="240" w:lineRule="exact"/>
              <w:rPr>
                <w:rFonts w:eastAsia="標楷體"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eastAsia="標楷體"/>
                <w:bCs/>
                <w:sz w:val="20"/>
                <w:szCs w:val="20"/>
              </w:rPr>
              <w:t xml:space="preserve">1. </w:t>
            </w:r>
            <w:r w:rsidRPr="0034598C">
              <w:rPr>
                <w:rFonts w:eastAsia="標楷體"/>
                <w:bCs/>
                <w:sz w:val="20"/>
                <w:szCs w:val="20"/>
              </w:rPr>
              <w:t>能聽懂、閱讀本課故事短文，並藉由圖畫輔助，瞭解文意及推論情節發展。</w:t>
            </w:r>
            <w:r w:rsidRPr="0034598C">
              <w:rPr>
                <w:rFonts w:eastAsia="標楷體"/>
                <w:bCs/>
                <w:sz w:val="20"/>
                <w:szCs w:val="20"/>
              </w:rPr>
              <w:br/>
              <w:t xml:space="preserve">2. </w:t>
            </w:r>
            <w:r w:rsidRPr="0034598C">
              <w:rPr>
                <w:rFonts w:eastAsia="標楷體"/>
                <w:bCs/>
                <w:sz w:val="20"/>
                <w:szCs w:val="20"/>
              </w:rPr>
              <w:t>能聽懂及辨識</w:t>
            </w:r>
            <w:r w:rsidRPr="0034598C">
              <w:rPr>
                <w:rFonts w:eastAsia="標楷體"/>
                <w:bCs/>
                <w:sz w:val="20"/>
                <w:szCs w:val="20"/>
              </w:rPr>
              <w:t xml:space="preserve"> Units 1-2 </w:t>
            </w:r>
            <w:r w:rsidRPr="0034598C">
              <w:rPr>
                <w:rFonts w:eastAsia="標楷體"/>
                <w:bCs/>
                <w:sz w:val="20"/>
                <w:szCs w:val="20"/>
              </w:rPr>
              <w:t>所習得的單字及句子。</w:t>
            </w:r>
            <w:r w:rsidRPr="0034598C">
              <w:rPr>
                <w:rFonts w:eastAsia="標楷體"/>
                <w:bCs/>
                <w:sz w:val="20"/>
                <w:szCs w:val="20"/>
              </w:rPr>
              <w:br/>
              <w:t xml:space="preserve">3. </w:t>
            </w:r>
            <w:r w:rsidRPr="0034598C">
              <w:rPr>
                <w:rFonts w:eastAsia="標楷體"/>
                <w:bCs/>
                <w:sz w:val="20"/>
                <w:szCs w:val="20"/>
              </w:rPr>
              <w:t>能以</w:t>
            </w:r>
            <w:r w:rsidRPr="0034598C">
              <w:rPr>
                <w:rFonts w:eastAsia="標楷體"/>
                <w:bCs/>
                <w:sz w:val="20"/>
                <w:szCs w:val="20"/>
              </w:rPr>
              <w:t xml:space="preserve"> Units 1-2 </w:t>
            </w:r>
            <w:r w:rsidRPr="0034598C">
              <w:rPr>
                <w:rFonts w:eastAsia="標楷體"/>
                <w:bCs/>
                <w:sz w:val="20"/>
                <w:szCs w:val="20"/>
              </w:rPr>
              <w:t>學過的單字及句型與他人進行溝通。</w:t>
            </w:r>
            <w:r w:rsidRPr="0034598C">
              <w:rPr>
                <w:rFonts w:eastAsia="標楷體"/>
                <w:bCs/>
                <w:sz w:val="20"/>
                <w:szCs w:val="20"/>
              </w:rPr>
              <w:br/>
              <w:t xml:space="preserve">4. </w:t>
            </w:r>
            <w:r w:rsidRPr="0034598C">
              <w:rPr>
                <w:rFonts w:eastAsia="標楷體"/>
                <w:bCs/>
                <w:sz w:val="20"/>
                <w:szCs w:val="20"/>
              </w:rPr>
              <w:t>能聽辨並運用字母拼讀法讀出以子音</w:t>
            </w:r>
            <w:r w:rsidRPr="0034598C">
              <w:rPr>
                <w:rFonts w:eastAsia="標楷體"/>
                <w:bCs/>
                <w:sz w:val="20"/>
                <w:szCs w:val="20"/>
              </w:rPr>
              <w:t xml:space="preserve"> l, r, </w:t>
            </w:r>
            <w:proofErr w:type="spellStart"/>
            <w:r w:rsidRPr="0034598C">
              <w:rPr>
                <w:rFonts w:eastAsia="標楷體"/>
                <w:bCs/>
                <w:sz w:val="20"/>
                <w:szCs w:val="20"/>
              </w:rPr>
              <w:t>th</w:t>
            </w:r>
            <w:proofErr w:type="spellEnd"/>
            <w:r w:rsidRPr="0034598C">
              <w:rPr>
                <w:rFonts w:eastAsia="標楷體"/>
                <w:bCs/>
                <w:sz w:val="20"/>
                <w:szCs w:val="20"/>
              </w:rPr>
              <w:t>（無聲）</w:t>
            </w:r>
            <w:r w:rsidRPr="0034598C">
              <w:rPr>
                <w:rFonts w:eastAsia="標楷體"/>
                <w:bCs/>
                <w:sz w:val="20"/>
                <w:szCs w:val="20"/>
              </w:rPr>
              <w:t xml:space="preserve">, </w:t>
            </w:r>
            <w:proofErr w:type="spellStart"/>
            <w:r w:rsidRPr="0034598C">
              <w:rPr>
                <w:rFonts w:eastAsia="標楷體"/>
                <w:bCs/>
                <w:sz w:val="20"/>
                <w:szCs w:val="20"/>
              </w:rPr>
              <w:t>th</w:t>
            </w:r>
            <w:proofErr w:type="spellEnd"/>
            <w:r w:rsidRPr="0034598C">
              <w:rPr>
                <w:rFonts w:eastAsia="標楷體"/>
                <w:bCs/>
                <w:sz w:val="20"/>
                <w:szCs w:val="20"/>
              </w:rPr>
              <w:t>（有聲）</w:t>
            </w:r>
            <w:r w:rsidRPr="0034598C">
              <w:rPr>
                <w:rFonts w:eastAsia="標楷體"/>
                <w:bCs/>
                <w:sz w:val="20"/>
                <w:szCs w:val="20"/>
              </w:rPr>
              <w:t xml:space="preserve">, </w:t>
            </w:r>
            <w:proofErr w:type="spellStart"/>
            <w:r w:rsidRPr="0034598C">
              <w:rPr>
                <w:rFonts w:eastAsia="標楷體"/>
                <w:bCs/>
                <w:sz w:val="20"/>
                <w:szCs w:val="20"/>
              </w:rPr>
              <w:t>wh</w:t>
            </w:r>
            <w:proofErr w:type="spellEnd"/>
            <w:r w:rsidRPr="0034598C">
              <w:rPr>
                <w:rFonts w:eastAsia="標楷體"/>
                <w:bCs/>
                <w:sz w:val="20"/>
                <w:szCs w:val="20"/>
              </w:rPr>
              <w:t xml:space="preserve">, </w:t>
            </w:r>
            <w:proofErr w:type="spellStart"/>
            <w:r w:rsidRPr="0034598C">
              <w:rPr>
                <w:rFonts w:eastAsia="標楷體"/>
                <w:bCs/>
                <w:sz w:val="20"/>
                <w:szCs w:val="20"/>
              </w:rPr>
              <w:t>ph</w:t>
            </w:r>
            <w:proofErr w:type="spellEnd"/>
            <w:r w:rsidRPr="0034598C">
              <w:rPr>
                <w:rFonts w:eastAsia="標楷體"/>
                <w:bCs/>
                <w:sz w:val="20"/>
                <w:szCs w:val="20"/>
              </w:rPr>
              <w:t xml:space="preserve"> </w:t>
            </w:r>
            <w:r w:rsidRPr="0034598C">
              <w:rPr>
                <w:rFonts w:eastAsia="標楷體"/>
                <w:bCs/>
                <w:sz w:val="20"/>
                <w:szCs w:val="20"/>
              </w:rPr>
              <w:t>所組成的字詞。</w:t>
            </w:r>
            <w:r w:rsidRPr="0034598C">
              <w:rPr>
                <w:rFonts w:eastAsia="標楷體"/>
                <w:bCs/>
                <w:sz w:val="20"/>
                <w:szCs w:val="20"/>
              </w:rPr>
              <w:br/>
              <w:t xml:space="preserve">5. </w:t>
            </w:r>
            <w:r w:rsidRPr="0034598C">
              <w:rPr>
                <w:rFonts w:eastAsia="標楷體"/>
                <w:bCs/>
                <w:sz w:val="20"/>
                <w:szCs w:val="20"/>
              </w:rPr>
              <w:t>能聽懂、說出、辨識並寫出</w:t>
            </w:r>
            <w:r w:rsidRPr="0034598C">
              <w:rPr>
                <w:rFonts w:eastAsia="標楷體"/>
                <w:bCs/>
                <w:sz w:val="20"/>
                <w:szCs w:val="20"/>
              </w:rPr>
              <w:t xml:space="preserve"> Units 1-2 </w:t>
            </w:r>
            <w:r w:rsidRPr="0034598C">
              <w:rPr>
                <w:rFonts w:eastAsia="標楷體"/>
                <w:bCs/>
                <w:sz w:val="20"/>
                <w:szCs w:val="20"/>
              </w:rPr>
              <w:t>所習得的單字及句子。</w:t>
            </w:r>
          </w:p>
        </w:tc>
        <w:tc>
          <w:tcPr>
            <w:tcW w:w="463" w:type="dxa"/>
            <w:vAlign w:val="center"/>
          </w:tcPr>
          <w:p w14:paraId="4FC96B59" w14:textId="77777777" w:rsidR="00682BEC" w:rsidRPr="0034598C" w:rsidRDefault="00682BEC" w:rsidP="00682BEC">
            <w:pPr>
              <w:jc w:val="center"/>
              <w:rPr>
                <w:rFonts w:ascii="Arial Unicode MS" w:eastAsia="標楷體" w:hAnsi="Arial Unicode MS"/>
                <w:szCs w:val="24"/>
              </w:rPr>
            </w:pPr>
            <w:r>
              <w:rPr>
                <w:rFonts w:ascii="Arial Unicode MS" w:eastAsia="標楷體" w:hAnsi="Arial Unicode MS"/>
                <w:szCs w:val="24"/>
              </w:rPr>
              <w:t>4</w:t>
            </w:r>
          </w:p>
        </w:tc>
        <w:tc>
          <w:tcPr>
            <w:tcW w:w="815" w:type="dxa"/>
            <w:vAlign w:val="center"/>
          </w:tcPr>
          <w:p w14:paraId="7D281BE8" w14:textId="77777777" w:rsidR="00682BEC" w:rsidRPr="0034598C" w:rsidRDefault="00682BEC" w:rsidP="00682BEC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參與度評量</w:t>
            </w:r>
          </w:p>
          <w:p w14:paraId="06C386AD" w14:textId="77777777" w:rsidR="00682BEC" w:rsidRPr="0034598C" w:rsidRDefault="00682BEC" w:rsidP="00682BEC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口頭評量</w:t>
            </w:r>
          </w:p>
          <w:p w14:paraId="161243D6" w14:textId="77777777" w:rsidR="00682BEC" w:rsidRPr="0034598C" w:rsidRDefault="00682BEC" w:rsidP="00682BEC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遊戲評量</w:t>
            </w:r>
          </w:p>
          <w:p w14:paraId="55C129EE" w14:textId="77777777" w:rsidR="00682BEC" w:rsidRPr="0034598C" w:rsidRDefault="00682BEC" w:rsidP="00682BEC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紙筆評量</w:t>
            </w:r>
          </w:p>
        </w:tc>
      </w:tr>
      <w:tr w:rsidR="00682BEC" w:rsidRPr="0034598C" w14:paraId="135FFFC5" w14:textId="77777777" w:rsidTr="00682BEC">
        <w:trPr>
          <w:trHeight w:val="1701"/>
        </w:trPr>
        <w:tc>
          <w:tcPr>
            <w:tcW w:w="457" w:type="dxa"/>
            <w:vAlign w:val="center"/>
          </w:tcPr>
          <w:p w14:paraId="3666BED6" w14:textId="77777777" w:rsidR="00682BEC" w:rsidRPr="0034598C" w:rsidRDefault="00682BEC" w:rsidP="00682BEC">
            <w:pPr>
              <w:jc w:val="center"/>
              <w:rPr>
                <w:rFonts w:ascii="Arial Unicode MS" w:eastAsia="標楷體" w:hAnsi="Arial Unicode MS"/>
                <w:szCs w:val="24"/>
              </w:rPr>
            </w:pPr>
            <w:r w:rsidRPr="0034598C">
              <w:rPr>
                <w:rFonts w:ascii="Arial Unicode MS" w:eastAsia="標楷體" w:hAnsi="Arial Unicode MS" w:hint="eastAsia"/>
                <w:szCs w:val="24"/>
              </w:rPr>
              <w:lastRenderedPageBreak/>
              <w:t>十一</w:t>
            </w:r>
          </w:p>
        </w:tc>
        <w:tc>
          <w:tcPr>
            <w:tcW w:w="785" w:type="dxa"/>
            <w:vAlign w:val="center"/>
          </w:tcPr>
          <w:p w14:paraId="1B75A154" w14:textId="77777777" w:rsidR="00682BEC" w:rsidRPr="00756DD8" w:rsidRDefault="00682BEC" w:rsidP="00682BEC">
            <w:pPr>
              <w:jc w:val="center"/>
              <w:rPr>
                <w:rFonts w:ascii="Arial" w:hAnsi="Arial" w:cs="Arial"/>
                <w:sz w:val="18"/>
              </w:rPr>
            </w:pPr>
            <w:r w:rsidRPr="00756DD8">
              <w:rPr>
                <w:rFonts w:ascii="Arial" w:hAnsi="Arial" w:cs="Arial"/>
                <w:sz w:val="18"/>
              </w:rPr>
              <w:t>11/10</w:t>
            </w:r>
          </w:p>
          <w:p w14:paraId="0ABAC51F" w14:textId="77777777" w:rsidR="00682BEC" w:rsidRDefault="00682BEC" w:rsidP="00682BEC">
            <w:pPr>
              <w:spacing w:line="260" w:lineRule="exact"/>
              <w:jc w:val="center"/>
              <w:rPr>
                <w:rFonts w:ascii="Arial" w:hAnsi="Arial" w:cs="Arial"/>
                <w:sz w:val="18"/>
              </w:rPr>
            </w:pPr>
            <w:r w:rsidRPr="00756DD8">
              <w:rPr>
                <w:rFonts w:ascii="Arial" w:hAnsi="Arial" w:cs="Arial"/>
                <w:sz w:val="18"/>
              </w:rPr>
              <w:t>│</w:t>
            </w:r>
          </w:p>
          <w:p w14:paraId="4D090BA9" w14:textId="3A28F32E" w:rsidR="00682BEC" w:rsidRPr="007F3A1E" w:rsidRDefault="00682BEC" w:rsidP="00682BEC">
            <w:pPr>
              <w:spacing w:line="260" w:lineRule="exact"/>
              <w:jc w:val="center"/>
              <w:rPr>
                <w:rFonts w:ascii="Arial" w:eastAsia="標楷體" w:hAnsi="Arial"/>
                <w:color w:val="000000"/>
                <w:kern w:val="0"/>
                <w:sz w:val="20"/>
                <w:szCs w:val="20"/>
              </w:rPr>
            </w:pPr>
            <w:r w:rsidRPr="00756DD8">
              <w:rPr>
                <w:rFonts w:ascii="Arial" w:hAnsi="Arial" w:cs="Arial"/>
                <w:sz w:val="18"/>
              </w:rPr>
              <w:t>11/14</w:t>
            </w:r>
          </w:p>
        </w:tc>
        <w:tc>
          <w:tcPr>
            <w:tcW w:w="1276" w:type="dxa"/>
            <w:vAlign w:val="center"/>
          </w:tcPr>
          <w:p w14:paraId="3789A60E" w14:textId="77777777" w:rsidR="00682BEC" w:rsidRPr="0034598C" w:rsidRDefault="00682BEC" w:rsidP="00682BEC">
            <w:pPr>
              <w:spacing w:line="240" w:lineRule="exact"/>
              <w:ind w:leftChars="17" w:left="42" w:hanging="1"/>
              <w:jc w:val="center"/>
              <w:rPr>
                <w:rFonts w:eastAsia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eastAsia="標楷體"/>
                <w:bCs/>
                <w:snapToGrid w:val="0"/>
                <w:kern w:val="0"/>
                <w:sz w:val="20"/>
                <w:szCs w:val="20"/>
              </w:rPr>
              <w:t>Unit 3 How Many Lions Are There?</w:t>
            </w:r>
          </w:p>
        </w:tc>
        <w:tc>
          <w:tcPr>
            <w:tcW w:w="1906" w:type="dxa"/>
          </w:tcPr>
          <w:p w14:paraId="36B442CD" w14:textId="77777777" w:rsidR="00682BEC" w:rsidRPr="0034598C" w:rsidRDefault="00682BEC" w:rsidP="00682BEC">
            <w:pPr>
              <w:spacing w:line="240" w:lineRule="exact"/>
              <w:rPr>
                <w:rFonts w:eastAsia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eastAsia="標楷體"/>
                <w:b/>
                <w:bCs/>
                <w:snapToGrid w:val="0"/>
                <w:kern w:val="0"/>
                <w:sz w:val="20"/>
                <w:szCs w:val="20"/>
              </w:rPr>
              <w:t>【英語領域】</w:t>
            </w:r>
          </w:p>
          <w:p w14:paraId="3C737289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◎</w:t>
            </w:r>
            <w:r w:rsidRPr="0034598C">
              <w:rPr>
                <w:rFonts w:eastAsia="標楷體"/>
                <w:sz w:val="20"/>
                <w:szCs w:val="20"/>
              </w:rPr>
              <w:t>1-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-6 </w:t>
            </w:r>
            <w:r w:rsidRPr="0034598C">
              <w:rPr>
                <w:rFonts w:eastAsia="標楷體"/>
                <w:sz w:val="20"/>
                <w:szCs w:val="20"/>
              </w:rPr>
              <w:t>能聽懂課堂中所學的字詞。</w:t>
            </w:r>
          </w:p>
          <w:p w14:paraId="33FDD739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◎</w:t>
            </w:r>
            <w:r w:rsidRPr="0034598C">
              <w:rPr>
                <w:rFonts w:eastAsia="標楷體"/>
                <w:sz w:val="20"/>
                <w:szCs w:val="20"/>
              </w:rPr>
              <w:t>1-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-9 </w:t>
            </w:r>
            <w:r w:rsidRPr="0034598C">
              <w:rPr>
                <w:rFonts w:eastAsia="標楷體"/>
                <w:bCs/>
                <w:snapToGrid w:val="0"/>
                <w:kern w:val="0"/>
                <w:sz w:val="20"/>
                <w:szCs w:val="20"/>
              </w:rPr>
              <w:t>能聽懂簡易句型的句子。</w:t>
            </w:r>
          </w:p>
          <w:p w14:paraId="2C367D4D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◎</w:t>
            </w:r>
            <w:r w:rsidRPr="0034598C">
              <w:rPr>
                <w:rFonts w:eastAsia="標楷體"/>
                <w:sz w:val="20"/>
                <w:szCs w:val="20"/>
              </w:rPr>
              <w:t>2-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-2 </w:t>
            </w:r>
            <w:r w:rsidRPr="0034598C">
              <w:rPr>
                <w:rFonts w:eastAsia="標楷體"/>
                <w:sz w:val="20"/>
                <w:szCs w:val="20"/>
              </w:rPr>
              <w:t>能說出課堂中所學的字詞。</w:t>
            </w:r>
          </w:p>
          <w:p w14:paraId="4171B369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/>
                <w:sz w:val="20"/>
                <w:szCs w:val="20"/>
              </w:rPr>
              <w:t>*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◎</w:t>
            </w:r>
            <w:r w:rsidRPr="0034598C">
              <w:rPr>
                <w:rFonts w:eastAsia="標楷體"/>
                <w:sz w:val="20"/>
                <w:szCs w:val="20"/>
              </w:rPr>
              <w:t>2-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-11  </w:t>
            </w:r>
            <w:r w:rsidRPr="0034598C">
              <w:rPr>
                <w:rFonts w:eastAsia="標楷體"/>
                <w:sz w:val="20"/>
                <w:szCs w:val="20"/>
              </w:rPr>
              <w:t>能進行簡易的角色扮演。</w:t>
            </w:r>
          </w:p>
          <w:p w14:paraId="41FCA513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◎</w:t>
            </w:r>
            <w:r w:rsidRPr="0034598C">
              <w:rPr>
                <w:rFonts w:eastAsia="標楷體"/>
                <w:sz w:val="20"/>
                <w:szCs w:val="20"/>
              </w:rPr>
              <w:t>6-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-2 </w:t>
            </w:r>
            <w:r w:rsidRPr="0034598C">
              <w:rPr>
                <w:rFonts w:eastAsia="標楷體"/>
                <w:sz w:val="20"/>
                <w:szCs w:val="20"/>
              </w:rPr>
              <w:t>樂於參與課堂中各類練習活動，不畏犯錯。</w:t>
            </w:r>
          </w:p>
          <w:p w14:paraId="1455B341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/>
                <w:sz w:val="20"/>
                <w:szCs w:val="20"/>
              </w:rPr>
              <w:t>7-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-1 </w:t>
            </w:r>
            <w:r w:rsidRPr="0034598C">
              <w:rPr>
                <w:rFonts w:eastAsia="標楷體"/>
                <w:sz w:val="20"/>
                <w:szCs w:val="20"/>
              </w:rPr>
              <w:t>運用已學過字詞之聯想以學習新的字詞。</w:t>
            </w:r>
          </w:p>
        </w:tc>
        <w:tc>
          <w:tcPr>
            <w:tcW w:w="1741" w:type="dxa"/>
          </w:tcPr>
          <w:p w14:paraId="36CA86ED" w14:textId="77777777" w:rsidR="00682BEC" w:rsidRPr="0034598C" w:rsidRDefault="00682BEC" w:rsidP="00682BEC">
            <w:pPr>
              <w:spacing w:line="240" w:lineRule="exact"/>
              <w:jc w:val="both"/>
              <w:rPr>
                <w:rFonts w:eastAsia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eastAsia="標楷體"/>
                <w:b/>
                <w:bCs/>
                <w:snapToGrid w:val="0"/>
                <w:kern w:val="0"/>
                <w:sz w:val="20"/>
                <w:szCs w:val="20"/>
              </w:rPr>
              <w:t>【英語領域】</w:t>
            </w:r>
          </w:p>
          <w:p w14:paraId="12A7026D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/>
                <w:sz w:val="20"/>
                <w:szCs w:val="20"/>
              </w:rPr>
              <w:t>Ac-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-4 </w:t>
            </w:r>
            <w:r w:rsidRPr="0034598C">
              <w:rPr>
                <w:rFonts w:eastAsia="標楷體"/>
                <w:sz w:val="20"/>
                <w:szCs w:val="20"/>
              </w:rPr>
              <w:t>國小階段所學字詞（能聽、讀、說</w:t>
            </w:r>
            <w:r w:rsidRPr="0034598C">
              <w:rPr>
                <w:rFonts w:eastAsia="標楷體"/>
                <w:sz w:val="20"/>
                <w:szCs w:val="20"/>
              </w:rPr>
              <w:t>300</w:t>
            </w:r>
            <w:r w:rsidRPr="0034598C">
              <w:rPr>
                <w:rFonts w:eastAsia="標楷體"/>
                <w:sz w:val="20"/>
                <w:szCs w:val="20"/>
              </w:rPr>
              <w:t>字詞，其中必須拼寫</w:t>
            </w:r>
            <w:r w:rsidRPr="0034598C">
              <w:rPr>
                <w:rFonts w:eastAsia="標楷體"/>
                <w:sz w:val="20"/>
                <w:szCs w:val="20"/>
              </w:rPr>
              <w:t>180</w:t>
            </w:r>
            <w:r w:rsidRPr="0034598C">
              <w:rPr>
                <w:rFonts w:eastAsia="標楷體"/>
                <w:sz w:val="20"/>
                <w:szCs w:val="20"/>
              </w:rPr>
              <w:t>字詞）。</w:t>
            </w:r>
          </w:p>
          <w:p w14:paraId="2C14B849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/>
                <w:sz w:val="20"/>
                <w:szCs w:val="20"/>
              </w:rPr>
              <w:t>Ad-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-2 </w:t>
            </w:r>
            <w:r w:rsidRPr="0034598C">
              <w:rPr>
                <w:rFonts w:eastAsia="標楷體"/>
                <w:sz w:val="20"/>
                <w:szCs w:val="20"/>
              </w:rPr>
              <w:t>簡易、常用的句型結構。</w:t>
            </w:r>
          </w:p>
          <w:p w14:paraId="31EE9433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704" w:type="dxa"/>
          </w:tcPr>
          <w:p w14:paraId="28B82D8A" w14:textId="77777777" w:rsidR="00682BEC" w:rsidRPr="0034598C" w:rsidRDefault="00682BEC" w:rsidP="00682BE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A1身心素質與自我精進</w:t>
            </w:r>
          </w:p>
          <w:p w14:paraId="3CB7C5C6" w14:textId="77777777" w:rsidR="00682BEC" w:rsidRPr="0034598C" w:rsidRDefault="00682BEC" w:rsidP="00682BE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A2 系統思考與解決問題</w:t>
            </w:r>
          </w:p>
          <w:p w14:paraId="712B1112" w14:textId="77777777" w:rsidR="00682BEC" w:rsidRPr="0034598C" w:rsidRDefault="00682BEC" w:rsidP="00682BE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B1 符號運用與溝通表達</w:t>
            </w:r>
          </w:p>
          <w:p w14:paraId="1C3ADF12" w14:textId="77777777" w:rsidR="00682BEC" w:rsidRPr="0034598C" w:rsidRDefault="00682BEC" w:rsidP="00682BEC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C2 人際關係與團隊合作</w:t>
            </w:r>
          </w:p>
        </w:tc>
        <w:tc>
          <w:tcPr>
            <w:tcW w:w="1763" w:type="dxa"/>
          </w:tcPr>
          <w:p w14:paraId="198C6F03" w14:textId="77777777" w:rsidR="00682BEC" w:rsidRPr="0034598C" w:rsidRDefault="00682BEC" w:rsidP="00682BEC">
            <w:pPr>
              <w:spacing w:line="240" w:lineRule="exact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/>
                <w:sz w:val="20"/>
                <w:szCs w:val="20"/>
              </w:rPr>
              <w:t xml:space="preserve">1. </w:t>
            </w:r>
            <w:r w:rsidRPr="0034598C">
              <w:rPr>
                <w:rFonts w:eastAsia="標楷體"/>
                <w:sz w:val="20"/>
                <w:szCs w:val="20"/>
              </w:rPr>
              <w:t>能聽辨並說出本課動物的單字</w:t>
            </w:r>
            <w:r w:rsidRPr="0034598C">
              <w:rPr>
                <w:rFonts w:eastAsia="標楷體"/>
                <w:sz w:val="20"/>
                <w:szCs w:val="20"/>
              </w:rPr>
              <w:t xml:space="preserve"> bear, elephant, horse, lion, monkey, tiger, turtle, zebra</w:t>
            </w:r>
            <w:r w:rsidRPr="0034598C">
              <w:rPr>
                <w:rFonts w:eastAsia="標楷體"/>
                <w:sz w:val="20"/>
                <w:szCs w:val="20"/>
              </w:rPr>
              <w:t>。</w:t>
            </w:r>
          </w:p>
          <w:p w14:paraId="3B8B85C8" w14:textId="77777777" w:rsidR="00682BEC" w:rsidRPr="0034598C" w:rsidRDefault="00682BEC" w:rsidP="00682BEC">
            <w:pPr>
              <w:spacing w:line="240" w:lineRule="exact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/>
                <w:sz w:val="20"/>
                <w:szCs w:val="20"/>
              </w:rPr>
              <w:t xml:space="preserve">2. </w:t>
            </w:r>
            <w:r w:rsidRPr="0034598C">
              <w:rPr>
                <w:rFonts w:eastAsia="標楷體"/>
                <w:sz w:val="20"/>
                <w:szCs w:val="20"/>
              </w:rPr>
              <w:t>能聽懂並跟讀本課故事對話。</w:t>
            </w:r>
          </w:p>
          <w:p w14:paraId="72980C44" w14:textId="77777777" w:rsidR="00682BEC" w:rsidRPr="0034598C" w:rsidRDefault="00682BEC" w:rsidP="00682BEC">
            <w:pPr>
              <w:spacing w:line="240" w:lineRule="exact"/>
              <w:rPr>
                <w:rFonts w:eastAsia="標楷體"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eastAsia="標楷體"/>
                <w:sz w:val="20"/>
                <w:szCs w:val="20"/>
              </w:rPr>
              <w:t xml:space="preserve">3. </w:t>
            </w:r>
            <w:r w:rsidRPr="0034598C">
              <w:rPr>
                <w:rFonts w:eastAsia="標楷體"/>
                <w:sz w:val="20"/>
                <w:szCs w:val="20"/>
              </w:rPr>
              <w:t>能聽懂並以正確的語調說出問句</w:t>
            </w:r>
            <w:r w:rsidRPr="0034598C">
              <w:rPr>
                <w:rFonts w:eastAsia="標楷體"/>
                <w:sz w:val="20"/>
                <w:szCs w:val="20"/>
              </w:rPr>
              <w:t xml:space="preserve"> What do you see? </w:t>
            </w:r>
            <w:r w:rsidRPr="0034598C">
              <w:rPr>
                <w:rFonts w:eastAsia="標楷體"/>
                <w:sz w:val="20"/>
                <w:szCs w:val="20"/>
              </w:rPr>
              <w:t>或</w:t>
            </w:r>
            <w:r w:rsidRPr="0034598C">
              <w:rPr>
                <w:rFonts w:eastAsia="標楷體"/>
                <w:sz w:val="20"/>
                <w:szCs w:val="20"/>
              </w:rPr>
              <w:t xml:space="preserve"> How many </w:t>
            </w:r>
            <w:r w:rsidRPr="0034598C">
              <w:rPr>
                <w:rFonts w:eastAsia="標楷體"/>
                <w:sz w:val="20"/>
                <w:szCs w:val="20"/>
                <w:u w:val="single"/>
              </w:rPr>
              <w:t>horses / tigers</w:t>
            </w:r>
            <w:r w:rsidRPr="0034598C">
              <w:rPr>
                <w:rFonts w:eastAsia="標楷體"/>
                <w:sz w:val="20"/>
                <w:szCs w:val="20"/>
              </w:rPr>
              <w:t xml:space="preserve"> are there? </w:t>
            </w:r>
            <w:r w:rsidRPr="0034598C">
              <w:rPr>
                <w:rFonts w:eastAsia="標楷體"/>
                <w:sz w:val="20"/>
                <w:szCs w:val="20"/>
              </w:rPr>
              <w:t>並能以</w:t>
            </w:r>
            <w:r w:rsidRPr="0034598C">
              <w:rPr>
                <w:rFonts w:eastAsia="標楷體"/>
                <w:sz w:val="20"/>
                <w:szCs w:val="20"/>
              </w:rPr>
              <w:t xml:space="preserve">I see a </w:t>
            </w:r>
            <w:r w:rsidRPr="0034598C">
              <w:rPr>
                <w:rFonts w:eastAsia="標楷體"/>
                <w:sz w:val="20"/>
                <w:szCs w:val="20"/>
                <w:u w:val="single"/>
              </w:rPr>
              <w:t>monkey</w:t>
            </w:r>
            <w:r w:rsidRPr="0034598C">
              <w:rPr>
                <w:rFonts w:eastAsia="標楷體"/>
                <w:sz w:val="20"/>
                <w:szCs w:val="20"/>
              </w:rPr>
              <w:t xml:space="preserve">. / I see </w:t>
            </w:r>
            <w:r w:rsidRPr="0034598C">
              <w:rPr>
                <w:rFonts w:eastAsia="標楷體"/>
                <w:sz w:val="20"/>
                <w:szCs w:val="20"/>
                <w:u w:val="single"/>
              </w:rPr>
              <w:t>some turtles</w:t>
            </w:r>
            <w:r w:rsidRPr="0034598C">
              <w:rPr>
                <w:rFonts w:eastAsia="標楷體"/>
                <w:sz w:val="20"/>
                <w:szCs w:val="20"/>
              </w:rPr>
              <w:t xml:space="preserve">. </w:t>
            </w:r>
            <w:r w:rsidRPr="0034598C">
              <w:rPr>
                <w:rFonts w:eastAsia="標楷體"/>
                <w:sz w:val="20"/>
                <w:szCs w:val="20"/>
              </w:rPr>
              <w:t>或</w:t>
            </w:r>
            <w:r w:rsidRPr="0034598C">
              <w:rPr>
                <w:rFonts w:eastAsia="標楷體"/>
                <w:sz w:val="20"/>
                <w:szCs w:val="20"/>
              </w:rPr>
              <w:t xml:space="preserve"> There is one </w:t>
            </w:r>
            <w:r w:rsidRPr="0034598C">
              <w:rPr>
                <w:rFonts w:eastAsia="標楷體"/>
                <w:sz w:val="20"/>
                <w:szCs w:val="20"/>
                <w:u w:val="single"/>
              </w:rPr>
              <w:t>horse</w:t>
            </w:r>
            <w:r w:rsidRPr="0034598C">
              <w:rPr>
                <w:rFonts w:eastAsia="標楷體"/>
                <w:sz w:val="20"/>
                <w:szCs w:val="20"/>
              </w:rPr>
              <w:t xml:space="preserve">. / There are </w:t>
            </w:r>
            <w:r w:rsidRPr="0034598C">
              <w:rPr>
                <w:rFonts w:eastAsia="標楷體"/>
                <w:sz w:val="20"/>
                <w:szCs w:val="20"/>
                <w:u w:val="single"/>
              </w:rPr>
              <w:t>two tigers</w:t>
            </w:r>
            <w:r w:rsidRPr="0034598C">
              <w:rPr>
                <w:rFonts w:eastAsia="標楷體"/>
                <w:sz w:val="20"/>
                <w:szCs w:val="20"/>
              </w:rPr>
              <w:t xml:space="preserve">. </w:t>
            </w:r>
            <w:r w:rsidRPr="0034598C">
              <w:rPr>
                <w:rFonts w:eastAsia="標楷體"/>
                <w:sz w:val="20"/>
                <w:szCs w:val="20"/>
              </w:rPr>
              <w:t>的句型回答。</w:t>
            </w:r>
            <w:r w:rsidRPr="0034598C">
              <w:rPr>
                <w:rFonts w:eastAsia="標楷體"/>
                <w:bCs/>
                <w:sz w:val="20"/>
                <w:szCs w:val="20"/>
              </w:rPr>
              <w:br/>
            </w:r>
          </w:p>
        </w:tc>
        <w:tc>
          <w:tcPr>
            <w:tcW w:w="463" w:type="dxa"/>
            <w:vAlign w:val="center"/>
          </w:tcPr>
          <w:p w14:paraId="4E1B78E6" w14:textId="77777777" w:rsidR="00682BEC" w:rsidRPr="0034598C" w:rsidRDefault="00682BEC" w:rsidP="00682BEC">
            <w:pPr>
              <w:jc w:val="center"/>
              <w:rPr>
                <w:rFonts w:ascii="Arial Unicode MS" w:eastAsia="標楷體" w:hAnsi="Arial Unicode MS"/>
                <w:szCs w:val="24"/>
              </w:rPr>
            </w:pPr>
            <w:r>
              <w:rPr>
                <w:rFonts w:ascii="Arial Unicode MS" w:eastAsia="標楷體" w:hAnsi="Arial Unicode MS"/>
                <w:szCs w:val="24"/>
              </w:rPr>
              <w:t>4</w:t>
            </w:r>
          </w:p>
        </w:tc>
        <w:tc>
          <w:tcPr>
            <w:tcW w:w="815" w:type="dxa"/>
            <w:vAlign w:val="center"/>
          </w:tcPr>
          <w:p w14:paraId="0EF9F47D" w14:textId="77777777" w:rsidR="00682BEC" w:rsidRPr="0034598C" w:rsidRDefault="00682BEC" w:rsidP="00682BEC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參與度評量</w:t>
            </w:r>
          </w:p>
          <w:p w14:paraId="2625063A" w14:textId="77777777" w:rsidR="00682BEC" w:rsidRPr="0034598C" w:rsidRDefault="00682BEC" w:rsidP="00682BEC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口頭評量</w:t>
            </w:r>
          </w:p>
          <w:p w14:paraId="756C95FD" w14:textId="77777777" w:rsidR="00682BEC" w:rsidRPr="0034598C" w:rsidRDefault="00682BEC" w:rsidP="00682BEC">
            <w:pPr>
              <w:spacing w:line="240" w:lineRule="exact"/>
              <w:contextualSpacing/>
              <w:jc w:val="both"/>
              <w:rPr>
                <w:rFonts w:eastAsia="標楷體"/>
                <w:sz w:val="18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遊戲評量</w:t>
            </w:r>
          </w:p>
          <w:p w14:paraId="61C31095" w14:textId="77777777" w:rsidR="00682BEC" w:rsidRPr="0034598C" w:rsidRDefault="00682BEC" w:rsidP="00682BEC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/>
                <w:sz w:val="18"/>
                <w:szCs w:val="20"/>
              </w:rPr>
              <w:t>紙筆評量</w:t>
            </w:r>
          </w:p>
        </w:tc>
      </w:tr>
      <w:tr w:rsidR="00682BEC" w:rsidRPr="0034598C" w14:paraId="35DD3026" w14:textId="77777777" w:rsidTr="00682BEC">
        <w:trPr>
          <w:trHeight w:val="1701"/>
        </w:trPr>
        <w:tc>
          <w:tcPr>
            <w:tcW w:w="457" w:type="dxa"/>
            <w:vAlign w:val="center"/>
          </w:tcPr>
          <w:p w14:paraId="64E3E1A9" w14:textId="77777777" w:rsidR="00682BEC" w:rsidRPr="0034598C" w:rsidRDefault="00682BEC" w:rsidP="00682BEC">
            <w:pPr>
              <w:jc w:val="center"/>
              <w:rPr>
                <w:rFonts w:ascii="Arial Unicode MS" w:eastAsia="標楷體" w:hAnsi="Arial Unicode MS"/>
                <w:szCs w:val="24"/>
              </w:rPr>
            </w:pPr>
            <w:r w:rsidRPr="0034598C">
              <w:rPr>
                <w:rFonts w:ascii="Arial Unicode MS" w:eastAsia="標楷體" w:hAnsi="Arial Unicode MS" w:hint="eastAsia"/>
                <w:szCs w:val="24"/>
              </w:rPr>
              <w:t>十二</w:t>
            </w:r>
          </w:p>
        </w:tc>
        <w:tc>
          <w:tcPr>
            <w:tcW w:w="785" w:type="dxa"/>
            <w:vAlign w:val="center"/>
          </w:tcPr>
          <w:p w14:paraId="5005F909" w14:textId="77777777" w:rsidR="00682BEC" w:rsidRDefault="00682BEC" w:rsidP="00682BEC">
            <w:pPr>
              <w:spacing w:line="260" w:lineRule="exact"/>
              <w:jc w:val="center"/>
              <w:rPr>
                <w:rFonts w:ascii="Arial" w:hAnsi="Arial" w:cs="Arial"/>
                <w:sz w:val="18"/>
              </w:rPr>
            </w:pPr>
            <w:r w:rsidRPr="00756DD8">
              <w:rPr>
                <w:rFonts w:ascii="Arial" w:hAnsi="Arial" w:cs="Arial"/>
                <w:sz w:val="18"/>
              </w:rPr>
              <w:t>11/17</w:t>
            </w:r>
          </w:p>
          <w:p w14:paraId="102FB97F" w14:textId="77777777" w:rsidR="00682BEC" w:rsidRDefault="00682BEC" w:rsidP="00682BEC">
            <w:pPr>
              <w:spacing w:line="260" w:lineRule="exact"/>
              <w:jc w:val="center"/>
              <w:rPr>
                <w:rFonts w:ascii="Arial" w:hAnsi="Arial" w:cs="Arial"/>
                <w:sz w:val="18"/>
              </w:rPr>
            </w:pPr>
            <w:r w:rsidRPr="00756DD8">
              <w:rPr>
                <w:rFonts w:ascii="Arial" w:hAnsi="Arial" w:cs="Arial"/>
                <w:sz w:val="18"/>
              </w:rPr>
              <w:t>│</w:t>
            </w:r>
          </w:p>
          <w:p w14:paraId="03788D57" w14:textId="11EBEDD8" w:rsidR="00682BEC" w:rsidRPr="007F3A1E" w:rsidRDefault="00682BEC" w:rsidP="00682BEC">
            <w:pPr>
              <w:spacing w:line="260" w:lineRule="exact"/>
              <w:jc w:val="center"/>
              <w:rPr>
                <w:rFonts w:ascii="Arial" w:eastAsia="標楷體" w:hAnsi="Arial"/>
                <w:color w:val="000000"/>
                <w:kern w:val="0"/>
                <w:sz w:val="20"/>
                <w:szCs w:val="20"/>
              </w:rPr>
            </w:pPr>
            <w:r w:rsidRPr="00756DD8">
              <w:rPr>
                <w:rFonts w:ascii="Arial" w:hAnsi="Arial" w:cs="Arial"/>
                <w:sz w:val="18"/>
              </w:rPr>
              <w:t>11/21</w:t>
            </w:r>
          </w:p>
        </w:tc>
        <w:tc>
          <w:tcPr>
            <w:tcW w:w="1276" w:type="dxa"/>
            <w:vAlign w:val="center"/>
          </w:tcPr>
          <w:p w14:paraId="2BE2796E" w14:textId="77777777" w:rsidR="00682BEC" w:rsidRPr="0034598C" w:rsidRDefault="00682BEC" w:rsidP="00682BEC">
            <w:pPr>
              <w:spacing w:line="240" w:lineRule="exact"/>
              <w:ind w:leftChars="17" w:left="42" w:hanging="1"/>
              <w:jc w:val="center"/>
              <w:rPr>
                <w:rFonts w:eastAsia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eastAsia="標楷體"/>
                <w:bCs/>
                <w:snapToGrid w:val="0"/>
                <w:kern w:val="0"/>
                <w:sz w:val="20"/>
                <w:szCs w:val="20"/>
              </w:rPr>
              <w:t>Unit 3 How Many Lions Are There?</w:t>
            </w:r>
          </w:p>
        </w:tc>
        <w:tc>
          <w:tcPr>
            <w:tcW w:w="1906" w:type="dxa"/>
          </w:tcPr>
          <w:p w14:paraId="2A59390B" w14:textId="77777777" w:rsidR="00682BEC" w:rsidRPr="0034598C" w:rsidRDefault="00682BEC" w:rsidP="00682BEC">
            <w:pPr>
              <w:spacing w:line="240" w:lineRule="exact"/>
              <w:rPr>
                <w:rFonts w:eastAsia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eastAsia="標楷體"/>
                <w:b/>
                <w:bCs/>
                <w:snapToGrid w:val="0"/>
                <w:kern w:val="0"/>
                <w:sz w:val="20"/>
                <w:szCs w:val="20"/>
              </w:rPr>
              <w:t>【英語領域】</w:t>
            </w:r>
          </w:p>
          <w:p w14:paraId="3BEE2ACC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◎</w:t>
            </w:r>
            <w:r w:rsidRPr="0034598C">
              <w:rPr>
                <w:rFonts w:eastAsia="標楷體"/>
                <w:sz w:val="20"/>
                <w:szCs w:val="20"/>
              </w:rPr>
              <w:t>1-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-9 </w:t>
            </w:r>
            <w:r w:rsidRPr="0034598C">
              <w:rPr>
                <w:rFonts w:eastAsia="標楷體"/>
                <w:bCs/>
                <w:snapToGrid w:val="0"/>
                <w:kern w:val="0"/>
                <w:sz w:val="20"/>
                <w:szCs w:val="20"/>
              </w:rPr>
              <w:t>能聽懂簡易句型的句子。</w:t>
            </w:r>
          </w:p>
          <w:p w14:paraId="3AEC98BF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◎</w:t>
            </w:r>
            <w:r w:rsidRPr="0034598C">
              <w:rPr>
                <w:rFonts w:eastAsia="標楷體"/>
                <w:sz w:val="20"/>
                <w:szCs w:val="20"/>
              </w:rPr>
              <w:t>2-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-6 </w:t>
            </w:r>
            <w:r w:rsidRPr="0034598C">
              <w:rPr>
                <w:rFonts w:eastAsia="標楷體"/>
                <w:sz w:val="20"/>
                <w:szCs w:val="20"/>
              </w:rPr>
              <w:t>能使用簡易的日常生活用語。</w:t>
            </w:r>
          </w:p>
          <w:p w14:paraId="21AC998D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/>
                <w:sz w:val="20"/>
                <w:szCs w:val="20"/>
              </w:rPr>
              <w:t>3-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-6 </w:t>
            </w:r>
            <w:r w:rsidRPr="0034598C">
              <w:rPr>
                <w:rFonts w:eastAsia="標楷體"/>
                <w:sz w:val="20"/>
                <w:szCs w:val="20"/>
              </w:rPr>
              <w:t>能看懂課堂中所學的簡易短文之主要內容。</w:t>
            </w:r>
          </w:p>
          <w:p w14:paraId="758B789B" w14:textId="77777777" w:rsidR="00682BE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◎</w:t>
            </w:r>
            <w:r w:rsidRPr="0034598C">
              <w:rPr>
                <w:rFonts w:eastAsia="標楷體"/>
                <w:sz w:val="20"/>
                <w:szCs w:val="20"/>
              </w:rPr>
              <w:t>5-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-9 </w:t>
            </w:r>
            <w:r w:rsidRPr="0034598C">
              <w:rPr>
                <w:rFonts w:eastAsia="標楷體"/>
                <w:sz w:val="20"/>
                <w:szCs w:val="20"/>
              </w:rPr>
              <w:t>能運用所學的字母拼讀規則讀出英文字詞。</w:t>
            </w:r>
          </w:p>
          <w:p w14:paraId="029ECFF8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/>
                <w:sz w:val="20"/>
                <w:szCs w:val="20"/>
              </w:rPr>
              <w:t>*5-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-10 </w:t>
            </w:r>
            <w:r w:rsidRPr="0034598C">
              <w:rPr>
                <w:rFonts w:eastAsia="標楷體"/>
                <w:sz w:val="20"/>
                <w:szCs w:val="20"/>
              </w:rPr>
              <w:t>能運用所學的字母拼讀規則拼寫英文字詞。</w:t>
            </w:r>
          </w:p>
          <w:p w14:paraId="219D01BC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◎</w:t>
            </w:r>
            <w:r w:rsidRPr="0034598C">
              <w:rPr>
                <w:rFonts w:eastAsia="標楷體"/>
                <w:sz w:val="20"/>
                <w:szCs w:val="20"/>
              </w:rPr>
              <w:t>6-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-2 </w:t>
            </w:r>
            <w:r w:rsidRPr="0034598C">
              <w:rPr>
                <w:rFonts w:eastAsia="標楷體"/>
                <w:sz w:val="20"/>
                <w:szCs w:val="20"/>
              </w:rPr>
              <w:t>樂於參與課堂中各類練習活動，不畏犯錯。</w:t>
            </w:r>
          </w:p>
          <w:p w14:paraId="1F585C52" w14:textId="77777777" w:rsidR="00682BEC" w:rsidRPr="00987F92" w:rsidRDefault="00682BEC" w:rsidP="00682BEC">
            <w:pPr>
              <w:spacing w:line="240" w:lineRule="exact"/>
              <w:contextualSpacing/>
              <w:rPr>
                <w:rFonts w:eastAsia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eastAsia="標楷體"/>
                <w:sz w:val="20"/>
                <w:szCs w:val="20"/>
              </w:rPr>
              <w:t>8-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-4 </w:t>
            </w:r>
            <w:r w:rsidRPr="0034598C">
              <w:rPr>
                <w:rFonts w:eastAsia="標楷體"/>
                <w:bCs/>
                <w:snapToGrid w:val="0"/>
                <w:kern w:val="0"/>
                <w:sz w:val="20"/>
                <w:szCs w:val="20"/>
              </w:rPr>
              <w:t>能了解外國風土民情。</w:t>
            </w:r>
          </w:p>
        </w:tc>
        <w:tc>
          <w:tcPr>
            <w:tcW w:w="1741" w:type="dxa"/>
          </w:tcPr>
          <w:p w14:paraId="1BDA8A29" w14:textId="77777777" w:rsidR="00682BEC" w:rsidRPr="0034598C" w:rsidRDefault="00682BEC" w:rsidP="00682BEC">
            <w:pPr>
              <w:spacing w:line="240" w:lineRule="exact"/>
              <w:jc w:val="both"/>
              <w:rPr>
                <w:rFonts w:eastAsia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eastAsia="標楷體"/>
                <w:b/>
                <w:bCs/>
                <w:snapToGrid w:val="0"/>
                <w:kern w:val="0"/>
                <w:sz w:val="20"/>
                <w:szCs w:val="20"/>
              </w:rPr>
              <w:t>【英語領域】</w:t>
            </w:r>
          </w:p>
          <w:p w14:paraId="29F30E9A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◎</w:t>
            </w:r>
            <w:r w:rsidRPr="0034598C">
              <w:rPr>
                <w:rFonts w:eastAsia="標楷體"/>
                <w:sz w:val="20"/>
                <w:szCs w:val="20"/>
              </w:rPr>
              <w:t>Ab-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-5 </w:t>
            </w:r>
            <w:r w:rsidRPr="0034598C">
              <w:rPr>
                <w:rFonts w:eastAsia="標楷體"/>
                <w:sz w:val="20"/>
                <w:szCs w:val="20"/>
              </w:rPr>
              <w:t>所學的字母拼讀規則（含看字讀音、聽音拼字）。</w:t>
            </w:r>
          </w:p>
          <w:p w14:paraId="6C83FD43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◎</w:t>
            </w:r>
            <w:r w:rsidRPr="0034598C">
              <w:rPr>
                <w:rFonts w:eastAsia="標楷體"/>
                <w:sz w:val="20"/>
                <w:szCs w:val="20"/>
              </w:rPr>
              <w:t>Ac-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-3 </w:t>
            </w:r>
            <w:r w:rsidRPr="0034598C">
              <w:rPr>
                <w:rFonts w:eastAsia="標楷體"/>
                <w:sz w:val="20"/>
                <w:szCs w:val="20"/>
              </w:rPr>
              <w:t>簡易的生活用語。</w:t>
            </w:r>
          </w:p>
          <w:p w14:paraId="1E97F2F2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/>
                <w:sz w:val="20"/>
                <w:szCs w:val="20"/>
              </w:rPr>
              <w:t>Ad-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-2 </w:t>
            </w:r>
            <w:r w:rsidRPr="0034598C">
              <w:rPr>
                <w:rFonts w:eastAsia="標楷體"/>
                <w:sz w:val="20"/>
                <w:szCs w:val="20"/>
              </w:rPr>
              <w:t>簡易、常用的句型結構。。</w:t>
            </w:r>
          </w:p>
          <w:p w14:paraId="464FEE47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/>
                <w:sz w:val="20"/>
                <w:szCs w:val="20"/>
              </w:rPr>
              <w:t>B-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-2 </w:t>
            </w:r>
            <w:r w:rsidRPr="0034598C">
              <w:rPr>
                <w:rFonts w:eastAsia="標楷體"/>
                <w:sz w:val="20"/>
                <w:szCs w:val="20"/>
              </w:rPr>
              <w:t>國小階段所學字詞及句型的生活溝通。</w:t>
            </w:r>
          </w:p>
        </w:tc>
        <w:tc>
          <w:tcPr>
            <w:tcW w:w="1704" w:type="dxa"/>
          </w:tcPr>
          <w:p w14:paraId="0374F4C3" w14:textId="77777777" w:rsidR="00682BEC" w:rsidRPr="0034598C" w:rsidRDefault="00682BEC" w:rsidP="00682BE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A1身心素質與自我精進</w:t>
            </w:r>
          </w:p>
          <w:p w14:paraId="38DE7D96" w14:textId="77777777" w:rsidR="00682BEC" w:rsidRPr="0034598C" w:rsidRDefault="00682BEC" w:rsidP="00682BE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A2 系統思考與解決問題</w:t>
            </w:r>
          </w:p>
          <w:p w14:paraId="4A84A56E" w14:textId="77777777" w:rsidR="00682BEC" w:rsidRPr="0034598C" w:rsidRDefault="00682BEC" w:rsidP="00682BE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B1 符號運用與溝通表達</w:t>
            </w:r>
          </w:p>
          <w:p w14:paraId="5DCB40CE" w14:textId="77777777" w:rsidR="00682BEC" w:rsidRPr="0034598C" w:rsidRDefault="00682BEC" w:rsidP="00682BE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C2 人際關係與團隊合作</w:t>
            </w:r>
          </w:p>
          <w:p w14:paraId="5982027D" w14:textId="77777777" w:rsidR="00682BEC" w:rsidRPr="0034598C" w:rsidRDefault="00682BEC" w:rsidP="00682BEC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C3 多元文化與國際理解</w:t>
            </w:r>
          </w:p>
        </w:tc>
        <w:tc>
          <w:tcPr>
            <w:tcW w:w="1763" w:type="dxa"/>
          </w:tcPr>
          <w:p w14:paraId="6BA66593" w14:textId="77777777" w:rsidR="00682BEC" w:rsidRPr="0034598C" w:rsidRDefault="00682BEC" w:rsidP="00682BEC">
            <w:pPr>
              <w:spacing w:line="240" w:lineRule="exact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/>
                <w:sz w:val="20"/>
                <w:szCs w:val="20"/>
              </w:rPr>
              <w:t xml:space="preserve">1. </w:t>
            </w:r>
            <w:r w:rsidRPr="0034598C">
              <w:rPr>
                <w:rFonts w:eastAsia="標楷體"/>
                <w:sz w:val="20"/>
                <w:szCs w:val="20"/>
              </w:rPr>
              <w:t>能聽懂、辨識並抄寫課堂中所習得的單字與句型。</w:t>
            </w:r>
          </w:p>
          <w:p w14:paraId="6993B561" w14:textId="77777777" w:rsidR="00682BEC" w:rsidRPr="0034598C" w:rsidRDefault="00682BEC" w:rsidP="00682BEC">
            <w:pPr>
              <w:spacing w:line="240" w:lineRule="exact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/>
                <w:sz w:val="20"/>
                <w:szCs w:val="20"/>
              </w:rPr>
              <w:t xml:space="preserve">2. </w:t>
            </w:r>
            <w:r w:rsidRPr="0034598C">
              <w:rPr>
                <w:rFonts w:eastAsia="標楷體"/>
                <w:sz w:val="20"/>
                <w:szCs w:val="20"/>
              </w:rPr>
              <w:t>能以</w:t>
            </w:r>
            <w:r w:rsidRPr="0034598C">
              <w:rPr>
                <w:rFonts w:eastAsia="標楷體"/>
                <w:sz w:val="20"/>
                <w:szCs w:val="20"/>
              </w:rPr>
              <w:t xml:space="preserve"> What do you see? / How many </w:t>
            </w:r>
            <w:r w:rsidRPr="0034598C">
              <w:rPr>
                <w:rFonts w:eastAsia="標楷體"/>
                <w:sz w:val="20"/>
                <w:szCs w:val="20"/>
                <w:u w:val="single"/>
              </w:rPr>
              <w:t>horses / tigers</w:t>
            </w:r>
            <w:r w:rsidRPr="0034598C">
              <w:rPr>
                <w:rFonts w:eastAsia="標楷體"/>
                <w:sz w:val="20"/>
                <w:szCs w:val="20"/>
              </w:rPr>
              <w:t xml:space="preserve"> are there? </w:t>
            </w:r>
            <w:r w:rsidRPr="0034598C">
              <w:rPr>
                <w:rFonts w:eastAsia="標楷體"/>
                <w:sz w:val="20"/>
                <w:szCs w:val="20"/>
              </w:rPr>
              <w:t>的句型詢問他人，並以</w:t>
            </w:r>
            <w:r w:rsidRPr="0034598C">
              <w:rPr>
                <w:rFonts w:eastAsia="標楷體"/>
                <w:sz w:val="20"/>
                <w:szCs w:val="20"/>
              </w:rPr>
              <w:t xml:space="preserve"> I see </w:t>
            </w:r>
            <w:r w:rsidRPr="0034598C">
              <w:rPr>
                <w:rFonts w:eastAsia="標楷體"/>
                <w:sz w:val="20"/>
                <w:szCs w:val="20"/>
                <w:u w:val="single"/>
              </w:rPr>
              <w:t>a monkey</w:t>
            </w:r>
            <w:r w:rsidRPr="0034598C">
              <w:rPr>
                <w:rFonts w:eastAsia="標楷體"/>
                <w:sz w:val="20"/>
                <w:szCs w:val="20"/>
              </w:rPr>
              <w:t xml:space="preserve">. / I see </w:t>
            </w:r>
            <w:r w:rsidRPr="0034598C">
              <w:rPr>
                <w:rFonts w:eastAsia="標楷體"/>
                <w:sz w:val="20"/>
                <w:szCs w:val="20"/>
                <w:u w:val="single"/>
              </w:rPr>
              <w:t>some turtles</w:t>
            </w:r>
            <w:r w:rsidRPr="0034598C">
              <w:rPr>
                <w:rFonts w:eastAsia="標楷體"/>
                <w:sz w:val="20"/>
                <w:szCs w:val="20"/>
              </w:rPr>
              <w:t xml:space="preserve">. </w:t>
            </w:r>
            <w:r w:rsidRPr="0034598C">
              <w:rPr>
                <w:rFonts w:eastAsia="標楷體"/>
                <w:sz w:val="20"/>
                <w:szCs w:val="20"/>
              </w:rPr>
              <w:t>及</w:t>
            </w:r>
            <w:r w:rsidRPr="0034598C">
              <w:rPr>
                <w:rFonts w:eastAsia="標楷體"/>
                <w:sz w:val="20"/>
                <w:szCs w:val="20"/>
              </w:rPr>
              <w:t xml:space="preserve"> There is </w:t>
            </w:r>
            <w:r w:rsidRPr="0034598C">
              <w:rPr>
                <w:rFonts w:eastAsia="標楷體"/>
                <w:sz w:val="20"/>
                <w:szCs w:val="20"/>
                <w:u w:val="single"/>
              </w:rPr>
              <w:t>one</w:t>
            </w:r>
            <w:r w:rsidRPr="0034598C">
              <w:rPr>
                <w:rFonts w:eastAsia="標楷體"/>
                <w:sz w:val="20"/>
                <w:szCs w:val="20"/>
              </w:rPr>
              <w:t xml:space="preserve"> </w:t>
            </w:r>
            <w:r w:rsidRPr="0034598C">
              <w:rPr>
                <w:rFonts w:eastAsia="標楷體"/>
                <w:sz w:val="20"/>
                <w:szCs w:val="20"/>
                <w:u w:val="single"/>
              </w:rPr>
              <w:t>horse</w:t>
            </w:r>
            <w:r w:rsidRPr="0034598C">
              <w:rPr>
                <w:rFonts w:eastAsia="標楷體"/>
                <w:sz w:val="20"/>
                <w:szCs w:val="20"/>
              </w:rPr>
              <w:t xml:space="preserve">. / There are </w:t>
            </w:r>
            <w:r w:rsidRPr="0034598C">
              <w:rPr>
                <w:rFonts w:eastAsia="標楷體"/>
                <w:sz w:val="20"/>
                <w:szCs w:val="20"/>
                <w:u w:val="single"/>
              </w:rPr>
              <w:t>two tigers</w:t>
            </w:r>
            <w:r w:rsidRPr="0034598C">
              <w:rPr>
                <w:rFonts w:eastAsia="標楷體"/>
                <w:sz w:val="20"/>
                <w:szCs w:val="20"/>
              </w:rPr>
              <w:t xml:space="preserve">.  </w:t>
            </w:r>
            <w:r w:rsidRPr="0034598C">
              <w:rPr>
                <w:rFonts w:eastAsia="標楷體"/>
                <w:sz w:val="20"/>
                <w:szCs w:val="20"/>
              </w:rPr>
              <w:t>做適當的回答。</w:t>
            </w:r>
          </w:p>
          <w:p w14:paraId="62A2498A" w14:textId="77777777" w:rsidR="00682BEC" w:rsidRPr="0034598C" w:rsidRDefault="00682BEC" w:rsidP="00682BEC">
            <w:pPr>
              <w:spacing w:line="240" w:lineRule="exact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/>
                <w:sz w:val="20"/>
                <w:szCs w:val="20"/>
              </w:rPr>
              <w:t xml:space="preserve">3. </w:t>
            </w:r>
            <w:r w:rsidRPr="0034598C">
              <w:rPr>
                <w:rFonts w:eastAsia="標楷體"/>
                <w:sz w:val="20"/>
                <w:szCs w:val="20"/>
              </w:rPr>
              <w:t>能聽懂並說出日常用語</w:t>
            </w:r>
            <w:r w:rsidRPr="0034598C">
              <w:rPr>
                <w:rFonts w:eastAsia="標楷體"/>
                <w:sz w:val="20"/>
                <w:szCs w:val="20"/>
              </w:rPr>
              <w:t xml:space="preserve"> Be careful. </w:t>
            </w:r>
            <w:r w:rsidRPr="0034598C">
              <w:rPr>
                <w:rFonts w:eastAsia="標楷體"/>
                <w:sz w:val="20"/>
                <w:szCs w:val="20"/>
              </w:rPr>
              <w:t>及</w:t>
            </w:r>
            <w:r w:rsidRPr="0034598C">
              <w:rPr>
                <w:rFonts w:eastAsia="標楷體"/>
                <w:sz w:val="20"/>
                <w:szCs w:val="20"/>
              </w:rPr>
              <w:t xml:space="preserve"> Can you give me a hand?</w:t>
            </w:r>
          </w:p>
          <w:p w14:paraId="06EC2447" w14:textId="77777777" w:rsidR="00682BEC" w:rsidRPr="0034598C" w:rsidRDefault="00682BEC" w:rsidP="00682BEC">
            <w:pPr>
              <w:spacing w:line="240" w:lineRule="exact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/>
                <w:sz w:val="20"/>
                <w:szCs w:val="20"/>
              </w:rPr>
              <w:t xml:space="preserve">4. </w:t>
            </w:r>
            <w:r w:rsidRPr="0034598C">
              <w:rPr>
                <w:rFonts w:eastAsia="標楷體"/>
                <w:sz w:val="20"/>
                <w:szCs w:val="20"/>
              </w:rPr>
              <w:t>能認識本課國家文化特色：非洲五霸</w:t>
            </w:r>
          </w:p>
          <w:p w14:paraId="2C3875E9" w14:textId="77777777" w:rsidR="00682BEC" w:rsidRPr="0034598C" w:rsidRDefault="00682BEC" w:rsidP="00682BEC">
            <w:pPr>
              <w:spacing w:line="240" w:lineRule="exact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/>
                <w:sz w:val="20"/>
                <w:szCs w:val="20"/>
              </w:rPr>
              <w:t xml:space="preserve">5. </w:t>
            </w:r>
            <w:r w:rsidRPr="0034598C">
              <w:rPr>
                <w:rFonts w:eastAsia="標楷體"/>
                <w:sz w:val="20"/>
                <w:szCs w:val="20"/>
              </w:rPr>
              <w:t>能辨識、念讀子音</w:t>
            </w:r>
            <w:r w:rsidRPr="0034598C">
              <w:rPr>
                <w:rFonts w:eastAsia="標楷體"/>
                <w:sz w:val="20"/>
                <w:szCs w:val="20"/>
              </w:rPr>
              <w:t xml:space="preserve"> </w:t>
            </w:r>
            <w:proofErr w:type="spellStart"/>
            <w:r w:rsidRPr="0034598C">
              <w:rPr>
                <w:rFonts w:eastAsia="標楷體"/>
                <w:sz w:val="20"/>
                <w:szCs w:val="20"/>
              </w:rPr>
              <w:t>ch</w:t>
            </w:r>
            <w:proofErr w:type="spellEnd"/>
            <w:r w:rsidRPr="0034598C">
              <w:rPr>
                <w:rFonts w:eastAsia="標楷體"/>
                <w:sz w:val="20"/>
                <w:szCs w:val="20"/>
              </w:rPr>
              <w:t xml:space="preserve"> </w:t>
            </w:r>
            <w:r w:rsidRPr="0034598C">
              <w:rPr>
                <w:rFonts w:eastAsia="標楷體"/>
                <w:sz w:val="20"/>
                <w:szCs w:val="20"/>
              </w:rPr>
              <w:t>及</w:t>
            </w:r>
            <w:r w:rsidRPr="0034598C">
              <w:rPr>
                <w:rFonts w:eastAsia="標楷體"/>
                <w:sz w:val="20"/>
                <w:szCs w:val="20"/>
              </w:rPr>
              <w:t xml:space="preserve"> </w:t>
            </w:r>
            <w:proofErr w:type="spellStart"/>
            <w:r w:rsidRPr="0034598C">
              <w:rPr>
                <w:rFonts w:eastAsia="標楷體"/>
                <w:sz w:val="20"/>
                <w:szCs w:val="20"/>
              </w:rPr>
              <w:t>sh</w:t>
            </w:r>
            <w:proofErr w:type="spellEnd"/>
            <w:r w:rsidRPr="0034598C">
              <w:rPr>
                <w:rFonts w:eastAsia="標楷體"/>
                <w:sz w:val="20"/>
                <w:szCs w:val="20"/>
              </w:rPr>
              <w:t>。</w:t>
            </w:r>
          </w:p>
          <w:p w14:paraId="0D103561" w14:textId="77777777" w:rsidR="00682BEC" w:rsidRPr="0034598C" w:rsidRDefault="00682BEC" w:rsidP="00682BEC">
            <w:pPr>
              <w:spacing w:line="240" w:lineRule="exact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/>
                <w:sz w:val="20"/>
                <w:szCs w:val="20"/>
              </w:rPr>
              <w:t xml:space="preserve">6. </w:t>
            </w:r>
            <w:r w:rsidRPr="0034598C">
              <w:rPr>
                <w:rFonts w:eastAsia="標楷體"/>
                <w:sz w:val="20"/>
                <w:szCs w:val="20"/>
              </w:rPr>
              <w:t>能聽辨本課子音的不同，及運用字母拼讀法讀出子音</w:t>
            </w:r>
            <w:r w:rsidRPr="0034598C">
              <w:rPr>
                <w:rFonts w:eastAsia="標楷體"/>
                <w:sz w:val="20"/>
                <w:szCs w:val="20"/>
              </w:rPr>
              <w:t xml:space="preserve"> </w:t>
            </w:r>
            <w:proofErr w:type="spellStart"/>
            <w:r w:rsidRPr="0034598C">
              <w:rPr>
                <w:rFonts w:eastAsia="標楷體"/>
                <w:sz w:val="20"/>
                <w:szCs w:val="20"/>
              </w:rPr>
              <w:t>ch</w:t>
            </w:r>
            <w:proofErr w:type="spellEnd"/>
            <w:r w:rsidRPr="0034598C">
              <w:rPr>
                <w:rFonts w:eastAsia="標楷體"/>
                <w:sz w:val="20"/>
                <w:szCs w:val="20"/>
              </w:rPr>
              <w:t xml:space="preserve"> </w:t>
            </w:r>
            <w:r w:rsidRPr="0034598C">
              <w:rPr>
                <w:rFonts w:eastAsia="標楷體"/>
                <w:sz w:val="20"/>
                <w:szCs w:val="20"/>
              </w:rPr>
              <w:t>及</w:t>
            </w:r>
            <w:r w:rsidRPr="0034598C">
              <w:rPr>
                <w:rFonts w:eastAsia="標楷體"/>
                <w:sz w:val="20"/>
                <w:szCs w:val="20"/>
              </w:rPr>
              <w:t xml:space="preserve"> </w:t>
            </w:r>
            <w:proofErr w:type="spellStart"/>
            <w:r w:rsidRPr="0034598C">
              <w:rPr>
                <w:rFonts w:eastAsia="標楷體"/>
                <w:sz w:val="20"/>
                <w:szCs w:val="20"/>
              </w:rPr>
              <w:t>sh</w:t>
            </w:r>
            <w:proofErr w:type="spellEnd"/>
            <w:r w:rsidRPr="0034598C">
              <w:rPr>
                <w:rFonts w:eastAsia="標楷體"/>
                <w:sz w:val="20"/>
                <w:szCs w:val="20"/>
              </w:rPr>
              <w:t xml:space="preserve"> </w:t>
            </w:r>
            <w:r w:rsidRPr="0034598C">
              <w:rPr>
                <w:rFonts w:eastAsia="標楷體"/>
                <w:sz w:val="20"/>
                <w:szCs w:val="20"/>
              </w:rPr>
              <w:t>所組成的字詞。</w:t>
            </w:r>
          </w:p>
          <w:p w14:paraId="41DC7386" w14:textId="77777777" w:rsidR="00682BEC" w:rsidRPr="0034598C" w:rsidRDefault="00682BEC" w:rsidP="00682BEC">
            <w:pPr>
              <w:spacing w:line="240" w:lineRule="exact"/>
              <w:rPr>
                <w:rFonts w:eastAsia="標楷體"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eastAsia="標楷體"/>
                <w:sz w:val="20"/>
                <w:szCs w:val="20"/>
              </w:rPr>
              <w:t xml:space="preserve">7. </w:t>
            </w:r>
            <w:r w:rsidRPr="0034598C">
              <w:rPr>
                <w:rFonts w:eastAsia="標楷體"/>
                <w:sz w:val="20"/>
                <w:szCs w:val="20"/>
              </w:rPr>
              <w:t>能聽讀本課字母拼讀韻文，並能辨識書本中相對應的書寫文字。</w:t>
            </w:r>
          </w:p>
        </w:tc>
        <w:tc>
          <w:tcPr>
            <w:tcW w:w="463" w:type="dxa"/>
            <w:vAlign w:val="center"/>
          </w:tcPr>
          <w:p w14:paraId="4148B8BE" w14:textId="77777777" w:rsidR="00682BEC" w:rsidRPr="0034598C" w:rsidRDefault="00682BEC" w:rsidP="00682BEC">
            <w:pPr>
              <w:jc w:val="center"/>
              <w:rPr>
                <w:rFonts w:ascii="Arial Unicode MS" w:eastAsia="標楷體" w:hAnsi="Arial Unicode MS"/>
                <w:szCs w:val="24"/>
              </w:rPr>
            </w:pPr>
            <w:r>
              <w:rPr>
                <w:rFonts w:ascii="Arial Unicode MS" w:eastAsia="標楷體" w:hAnsi="Arial Unicode MS"/>
                <w:szCs w:val="24"/>
              </w:rPr>
              <w:t>4</w:t>
            </w:r>
          </w:p>
        </w:tc>
        <w:tc>
          <w:tcPr>
            <w:tcW w:w="815" w:type="dxa"/>
            <w:vAlign w:val="center"/>
          </w:tcPr>
          <w:p w14:paraId="1DE41B6E" w14:textId="77777777" w:rsidR="00682BEC" w:rsidRPr="0034598C" w:rsidRDefault="00682BEC" w:rsidP="00682BEC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參與度評量</w:t>
            </w:r>
          </w:p>
          <w:p w14:paraId="52FD0C99" w14:textId="77777777" w:rsidR="00682BEC" w:rsidRPr="0034598C" w:rsidRDefault="00682BEC" w:rsidP="00682BEC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口頭評量</w:t>
            </w:r>
          </w:p>
          <w:p w14:paraId="50D927EB" w14:textId="77777777" w:rsidR="00682BEC" w:rsidRPr="0034598C" w:rsidRDefault="00682BEC" w:rsidP="00682BEC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遊戲評量</w:t>
            </w:r>
          </w:p>
        </w:tc>
      </w:tr>
      <w:tr w:rsidR="00682BEC" w:rsidRPr="0034598C" w14:paraId="18F64DD6" w14:textId="77777777" w:rsidTr="00682BEC">
        <w:trPr>
          <w:trHeight w:val="1701"/>
        </w:trPr>
        <w:tc>
          <w:tcPr>
            <w:tcW w:w="457" w:type="dxa"/>
            <w:vAlign w:val="center"/>
          </w:tcPr>
          <w:p w14:paraId="018CEA1D" w14:textId="77777777" w:rsidR="00682BEC" w:rsidRPr="0034598C" w:rsidRDefault="00682BEC" w:rsidP="00682BEC">
            <w:pPr>
              <w:jc w:val="center"/>
              <w:rPr>
                <w:rFonts w:ascii="Arial Unicode MS" w:eastAsia="標楷體" w:hAnsi="Arial Unicode MS"/>
                <w:szCs w:val="24"/>
              </w:rPr>
            </w:pPr>
            <w:r w:rsidRPr="0034598C">
              <w:rPr>
                <w:rFonts w:ascii="Arial Unicode MS" w:eastAsia="標楷體" w:hAnsi="Arial Unicode MS" w:hint="eastAsia"/>
                <w:szCs w:val="24"/>
              </w:rPr>
              <w:lastRenderedPageBreak/>
              <w:t>十三</w:t>
            </w:r>
          </w:p>
        </w:tc>
        <w:tc>
          <w:tcPr>
            <w:tcW w:w="785" w:type="dxa"/>
            <w:vAlign w:val="center"/>
          </w:tcPr>
          <w:p w14:paraId="23102D7F" w14:textId="77777777" w:rsidR="00682BEC" w:rsidRDefault="00682BEC" w:rsidP="00682BEC">
            <w:pPr>
              <w:spacing w:line="260" w:lineRule="exact"/>
              <w:jc w:val="center"/>
              <w:rPr>
                <w:rFonts w:ascii="Arial" w:hAnsi="Arial" w:cs="Arial"/>
                <w:sz w:val="18"/>
              </w:rPr>
            </w:pPr>
            <w:r w:rsidRPr="00756DD8">
              <w:rPr>
                <w:rFonts w:ascii="Arial" w:hAnsi="Arial" w:cs="Arial"/>
                <w:sz w:val="18"/>
              </w:rPr>
              <w:t>11/24</w:t>
            </w:r>
          </w:p>
          <w:p w14:paraId="3EAE1330" w14:textId="77777777" w:rsidR="00682BEC" w:rsidRDefault="00682BEC" w:rsidP="00682BEC">
            <w:pPr>
              <w:spacing w:line="260" w:lineRule="exact"/>
              <w:jc w:val="center"/>
              <w:rPr>
                <w:rFonts w:ascii="Arial" w:hAnsi="Arial" w:cs="Arial"/>
                <w:sz w:val="18"/>
              </w:rPr>
            </w:pPr>
            <w:r w:rsidRPr="00756DD8">
              <w:rPr>
                <w:rFonts w:ascii="Arial" w:hAnsi="Arial" w:cs="Arial"/>
                <w:sz w:val="18"/>
              </w:rPr>
              <w:t>│</w:t>
            </w:r>
          </w:p>
          <w:p w14:paraId="31FDD7E3" w14:textId="3722FF2A" w:rsidR="00682BEC" w:rsidRPr="007F3A1E" w:rsidRDefault="00682BEC" w:rsidP="00682BEC">
            <w:pPr>
              <w:spacing w:line="260" w:lineRule="exact"/>
              <w:jc w:val="center"/>
              <w:rPr>
                <w:rFonts w:ascii="Arial" w:eastAsia="標楷體" w:hAnsi="Arial"/>
                <w:color w:val="000000"/>
                <w:kern w:val="0"/>
                <w:sz w:val="20"/>
                <w:szCs w:val="20"/>
              </w:rPr>
            </w:pPr>
            <w:r w:rsidRPr="00756DD8">
              <w:rPr>
                <w:rFonts w:ascii="Arial" w:hAnsi="Arial" w:cs="Arial"/>
                <w:sz w:val="18"/>
              </w:rPr>
              <w:t>11/28</w:t>
            </w:r>
          </w:p>
        </w:tc>
        <w:tc>
          <w:tcPr>
            <w:tcW w:w="1276" w:type="dxa"/>
            <w:vAlign w:val="center"/>
          </w:tcPr>
          <w:p w14:paraId="4F81832C" w14:textId="77777777" w:rsidR="00682BEC" w:rsidRPr="0034598C" w:rsidRDefault="00682BEC" w:rsidP="00682BEC">
            <w:pPr>
              <w:spacing w:line="240" w:lineRule="exact"/>
              <w:ind w:leftChars="17" w:left="42" w:hanging="1"/>
              <w:jc w:val="center"/>
              <w:rPr>
                <w:rFonts w:eastAsia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eastAsia="標楷體"/>
                <w:bCs/>
                <w:snapToGrid w:val="0"/>
                <w:kern w:val="0"/>
                <w:sz w:val="20"/>
                <w:szCs w:val="20"/>
              </w:rPr>
              <w:t>Unit 3 How Many Lions Are There?</w:t>
            </w:r>
          </w:p>
        </w:tc>
        <w:tc>
          <w:tcPr>
            <w:tcW w:w="1906" w:type="dxa"/>
          </w:tcPr>
          <w:p w14:paraId="3691FEEF" w14:textId="77777777" w:rsidR="00682BEC" w:rsidRPr="0034598C" w:rsidRDefault="00682BEC" w:rsidP="00682BEC">
            <w:pPr>
              <w:spacing w:line="240" w:lineRule="exact"/>
              <w:rPr>
                <w:rFonts w:eastAsia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eastAsia="標楷體"/>
                <w:b/>
                <w:bCs/>
                <w:snapToGrid w:val="0"/>
                <w:kern w:val="0"/>
                <w:sz w:val="20"/>
                <w:szCs w:val="20"/>
              </w:rPr>
              <w:t>【英語領域】</w:t>
            </w:r>
          </w:p>
          <w:p w14:paraId="19EDE966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◎</w:t>
            </w:r>
            <w:r w:rsidRPr="0034598C">
              <w:rPr>
                <w:rFonts w:eastAsia="標楷體"/>
                <w:sz w:val="20"/>
                <w:szCs w:val="20"/>
              </w:rPr>
              <w:t>2-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-9 </w:t>
            </w:r>
            <w:r w:rsidRPr="0034598C">
              <w:rPr>
                <w:rFonts w:eastAsia="標楷體"/>
                <w:sz w:val="20"/>
                <w:szCs w:val="20"/>
              </w:rPr>
              <w:t>能以正確的發音及適切的語調說出簡易句型的句子。</w:t>
            </w:r>
          </w:p>
          <w:p w14:paraId="571FA7F9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/>
                <w:sz w:val="20"/>
                <w:szCs w:val="20"/>
              </w:rPr>
              <w:t>2-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-10 </w:t>
            </w:r>
            <w:r w:rsidRPr="0034598C">
              <w:rPr>
                <w:rFonts w:eastAsia="標楷體"/>
                <w:sz w:val="20"/>
                <w:szCs w:val="20"/>
              </w:rPr>
              <w:t>能複誦和吟唱簡易的歌謠韻文。</w:t>
            </w:r>
          </w:p>
          <w:p w14:paraId="747BE4F4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◎</w:t>
            </w:r>
            <w:r w:rsidRPr="0034598C">
              <w:rPr>
                <w:rFonts w:eastAsia="標楷體"/>
                <w:sz w:val="20"/>
                <w:szCs w:val="20"/>
              </w:rPr>
              <w:t>5-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-9 </w:t>
            </w:r>
            <w:r w:rsidRPr="0034598C">
              <w:rPr>
                <w:rFonts w:eastAsia="標楷體"/>
                <w:sz w:val="20"/>
                <w:szCs w:val="20"/>
              </w:rPr>
              <w:t>能運用所學的字母拼讀規則讀出英文字詞。</w:t>
            </w:r>
          </w:p>
          <w:p w14:paraId="500B5B40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/>
                <w:sz w:val="20"/>
                <w:szCs w:val="20"/>
              </w:rPr>
              <w:t>*5-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-10 </w:t>
            </w:r>
            <w:r w:rsidRPr="0034598C">
              <w:rPr>
                <w:rFonts w:eastAsia="標楷體"/>
                <w:sz w:val="20"/>
                <w:szCs w:val="20"/>
              </w:rPr>
              <w:t>能運用所學的字母拼讀規則拼寫英文字詞。</w:t>
            </w:r>
          </w:p>
          <w:p w14:paraId="5EB894C5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◎</w:t>
            </w:r>
            <w:r w:rsidRPr="0034598C">
              <w:rPr>
                <w:rFonts w:eastAsia="標楷體"/>
                <w:sz w:val="20"/>
                <w:szCs w:val="20"/>
              </w:rPr>
              <w:t>6-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-2 </w:t>
            </w:r>
            <w:r w:rsidRPr="0034598C">
              <w:rPr>
                <w:rFonts w:eastAsia="標楷體"/>
                <w:sz w:val="20"/>
                <w:szCs w:val="20"/>
              </w:rPr>
              <w:t>樂於參與課堂中各類練習活動，不畏犯錯。</w:t>
            </w:r>
          </w:p>
        </w:tc>
        <w:tc>
          <w:tcPr>
            <w:tcW w:w="1741" w:type="dxa"/>
          </w:tcPr>
          <w:p w14:paraId="6A302055" w14:textId="77777777" w:rsidR="00682BEC" w:rsidRPr="0034598C" w:rsidRDefault="00682BEC" w:rsidP="00682BEC">
            <w:pPr>
              <w:spacing w:line="240" w:lineRule="exact"/>
              <w:jc w:val="both"/>
              <w:rPr>
                <w:rFonts w:eastAsia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eastAsia="標楷體"/>
                <w:b/>
                <w:bCs/>
                <w:snapToGrid w:val="0"/>
                <w:kern w:val="0"/>
                <w:sz w:val="20"/>
                <w:szCs w:val="20"/>
              </w:rPr>
              <w:t>【英語領域】</w:t>
            </w:r>
          </w:p>
          <w:p w14:paraId="535543C1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◎</w:t>
            </w:r>
            <w:r w:rsidRPr="0034598C">
              <w:rPr>
                <w:rFonts w:eastAsia="標楷體"/>
                <w:sz w:val="20"/>
                <w:szCs w:val="20"/>
              </w:rPr>
              <w:t>Ab-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-5 </w:t>
            </w:r>
            <w:r w:rsidRPr="0034598C">
              <w:rPr>
                <w:rFonts w:eastAsia="標楷體"/>
                <w:sz w:val="20"/>
                <w:szCs w:val="20"/>
              </w:rPr>
              <w:t>所學的字母拼讀規則（含看字讀音、聽音拼字）。</w:t>
            </w:r>
          </w:p>
          <w:p w14:paraId="09152C04" w14:textId="77777777" w:rsidR="00682BEC" w:rsidRPr="0034598C" w:rsidRDefault="00682BEC" w:rsidP="00682BEC">
            <w:pPr>
              <w:spacing w:line="240" w:lineRule="exact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/>
                <w:sz w:val="20"/>
                <w:szCs w:val="20"/>
              </w:rPr>
              <w:t>*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◎</w:t>
            </w:r>
            <w:r w:rsidRPr="0034598C">
              <w:rPr>
                <w:rFonts w:eastAsia="標楷體"/>
                <w:sz w:val="20"/>
                <w:szCs w:val="20"/>
              </w:rPr>
              <w:t>Ae-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-1 </w:t>
            </w:r>
            <w:r w:rsidRPr="0034598C">
              <w:rPr>
                <w:rFonts w:eastAsia="標楷體"/>
                <w:sz w:val="20"/>
                <w:szCs w:val="20"/>
              </w:rPr>
              <w:t>簡易歌謠、韻文、短文、故事及短劇。</w:t>
            </w:r>
          </w:p>
        </w:tc>
        <w:tc>
          <w:tcPr>
            <w:tcW w:w="1704" w:type="dxa"/>
          </w:tcPr>
          <w:p w14:paraId="0C465452" w14:textId="77777777" w:rsidR="00682BEC" w:rsidRPr="0034598C" w:rsidRDefault="00682BEC" w:rsidP="00682BE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A1身心素質與自我精進</w:t>
            </w:r>
          </w:p>
          <w:p w14:paraId="011D907B" w14:textId="77777777" w:rsidR="00682BEC" w:rsidRPr="0034598C" w:rsidRDefault="00682BEC" w:rsidP="00682BE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A2 系統思考與解決問題</w:t>
            </w:r>
          </w:p>
          <w:p w14:paraId="663C651F" w14:textId="77777777" w:rsidR="00682BEC" w:rsidRPr="0034598C" w:rsidRDefault="00682BEC" w:rsidP="00682BE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B1 符號運用與溝通表達</w:t>
            </w:r>
          </w:p>
          <w:p w14:paraId="36003712" w14:textId="77777777" w:rsidR="00682BEC" w:rsidRPr="0034598C" w:rsidRDefault="00682BEC" w:rsidP="00682BEC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C2 人際關係與團隊合作</w:t>
            </w:r>
          </w:p>
        </w:tc>
        <w:tc>
          <w:tcPr>
            <w:tcW w:w="1763" w:type="dxa"/>
          </w:tcPr>
          <w:p w14:paraId="414D868E" w14:textId="77777777" w:rsidR="00682BEC" w:rsidRPr="0034598C" w:rsidRDefault="00682BEC" w:rsidP="00682BEC">
            <w:pPr>
              <w:spacing w:line="240" w:lineRule="exact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/>
                <w:sz w:val="20"/>
                <w:szCs w:val="20"/>
              </w:rPr>
              <w:t xml:space="preserve">1. </w:t>
            </w:r>
            <w:r w:rsidRPr="0034598C">
              <w:rPr>
                <w:rFonts w:eastAsia="標楷體"/>
                <w:sz w:val="20"/>
                <w:szCs w:val="20"/>
              </w:rPr>
              <w:t>能聽辨本課子音的不同，及運用字母拼讀法讀出子音</w:t>
            </w:r>
            <w:r w:rsidRPr="0034598C">
              <w:rPr>
                <w:rFonts w:eastAsia="標楷體"/>
                <w:sz w:val="20"/>
                <w:szCs w:val="20"/>
              </w:rPr>
              <w:t xml:space="preserve"> </w:t>
            </w:r>
            <w:proofErr w:type="spellStart"/>
            <w:r w:rsidRPr="0034598C">
              <w:rPr>
                <w:rFonts w:eastAsia="標楷體"/>
                <w:sz w:val="20"/>
                <w:szCs w:val="20"/>
              </w:rPr>
              <w:t>ch</w:t>
            </w:r>
            <w:proofErr w:type="spellEnd"/>
            <w:r w:rsidRPr="0034598C">
              <w:rPr>
                <w:rFonts w:eastAsia="標楷體"/>
                <w:sz w:val="20"/>
                <w:szCs w:val="20"/>
              </w:rPr>
              <w:t xml:space="preserve"> </w:t>
            </w:r>
            <w:r w:rsidRPr="0034598C">
              <w:rPr>
                <w:rFonts w:eastAsia="標楷體"/>
                <w:sz w:val="20"/>
                <w:szCs w:val="20"/>
              </w:rPr>
              <w:t>及</w:t>
            </w:r>
            <w:r w:rsidRPr="0034598C">
              <w:rPr>
                <w:rFonts w:eastAsia="標楷體"/>
                <w:sz w:val="20"/>
                <w:szCs w:val="20"/>
              </w:rPr>
              <w:t xml:space="preserve"> </w:t>
            </w:r>
            <w:proofErr w:type="spellStart"/>
            <w:r w:rsidRPr="0034598C">
              <w:rPr>
                <w:rFonts w:eastAsia="標楷體"/>
                <w:sz w:val="20"/>
                <w:szCs w:val="20"/>
              </w:rPr>
              <w:t>sh</w:t>
            </w:r>
            <w:proofErr w:type="spellEnd"/>
            <w:r w:rsidRPr="0034598C">
              <w:rPr>
                <w:rFonts w:eastAsia="標楷體"/>
                <w:sz w:val="20"/>
                <w:szCs w:val="20"/>
              </w:rPr>
              <w:t xml:space="preserve"> </w:t>
            </w:r>
            <w:r w:rsidRPr="0034598C">
              <w:rPr>
                <w:rFonts w:eastAsia="標楷體"/>
                <w:sz w:val="20"/>
                <w:szCs w:val="20"/>
              </w:rPr>
              <w:t>所組成的字詞，例如：</w:t>
            </w:r>
            <w:r w:rsidRPr="0034598C">
              <w:rPr>
                <w:rFonts w:eastAsia="標楷體"/>
                <w:sz w:val="20"/>
                <w:szCs w:val="20"/>
              </w:rPr>
              <w:t>chair, church, lunch, fish , shop, short</w:t>
            </w:r>
            <w:r w:rsidRPr="0034598C">
              <w:rPr>
                <w:rFonts w:eastAsia="標楷體"/>
                <w:sz w:val="20"/>
                <w:szCs w:val="20"/>
              </w:rPr>
              <w:t>。</w:t>
            </w:r>
          </w:p>
          <w:p w14:paraId="562FC755" w14:textId="77777777" w:rsidR="00682BEC" w:rsidRPr="0034598C" w:rsidRDefault="00682BEC" w:rsidP="00682BEC">
            <w:pPr>
              <w:spacing w:line="240" w:lineRule="exact"/>
              <w:rPr>
                <w:rFonts w:eastAsia="標楷體"/>
                <w:i/>
                <w:sz w:val="20"/>
                <w:szCs w:val="20"/>
              </w:rPr>
            </w:pPr>
            <w:r w:rsidRPr="0034598C">
              <w:rPr>
                <w:rFonts w:eastAsia="標楷體"/>
                <w:sz w:val="20"/>
                <w:szCs w:val="20"/>
              </w:rPr>
              <w:t xml:space="preserve">2. </w:t>
            </w:r>
            <w:r w:rsidRPr="0034598C">
              <w:rPr>
                <w:rFonts w:eastAsia="標楷體"/>
                <w:sz w:val="20"/>
                <w:szCs w:val="20"/>
              </w:rPr>
              <w:t>能朗讀及吟唱本課歌謠</w:t>
            </w:r>
            <w:r w:rsidRPr="0034598C">
              <w:rPr>
                <w:rFonts w:eastAsia="標楷體"/>
                <w:sz w:val="20"/>
                <w:szCs w:val="20"/>
              </w:rPr>
              <w:t xml:space="preserve"> </w:t>
            </w:r>
            <w:r w:rsidRPr="0034598C">
              <w:rPr>
                <w:rFonts w:eastAsia="標楷體"/>
                <w:i/>
                <w:sz w:val="20"/>
                <w:szCs w:val="20"/>
              </w:rPr>
              <w:t>What Do You See?</w:t>
            </w:r>
          </w:p>
          <w:p w14:paraId="01FEE83E" w14:textId="77777777" w:rsidR="00682BEC" w:rsidRPr="0034598C" w:rsidRDefault="00682BEC" w:rsidP="00682BEC">
            <w:pPr>
              <w:spacing w:line="240" w:lineRule="exact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/>
                <w:sz w:val="20"/>
                <w:szCs w:val="20"/>
              </w:rPr>
              <w:t xml:space="preserve">3. </w:t>
            </w:r>
            <w:r w:rsidRPr="0034598C">
              <w:rPr>
                <w:rFonts w:eastAsia="標楷體"/>
                <w:sz w:val="20"/>
                <w:szCs w:val="20"/>
              </w:rPr>
              <w:t>能聽懂、閱讀本課故事短文，並完成閱讀理解練習。</w:t>
            </w:r>
          </w:p>
          <w:p w14:paraId="2B203644" w14:textId="77777777" w:rsidR="00682BEC" w:rsidRPr="0034598C" w:rsidRDefault="00682BEC" w:rsidP="00682BEC">
            <w:pPr>
              <w:spacing w:line="240" w:lineRule="exact"/>
              <w:rPr>
                <w:rFonts w:eastAsia="標楷體"/>
                <w:i/>
                <w:sz w:val="20"/>
                <w:szCs w:val="20"/>
              </w:rPr>
            </w:pPr>
            <w:r w:rsidRPr="0034598C">
              <w:rPr>
                <w:rFonts w:eastAsia="標楷體"/>
                <w:sz w:val="20"/>
                <w:szCs w:val="20"/>
              </w:rPr>
              <w:t xml:space="preserve">4. </w:t>
            </w:r>
            <w:r w:rsidRPr="0034598C">
              <w:rPr>
                <w:rFonts w:eastAsia="標楷體"/>
                <w:sz w:val="20"/>
                <w:szCs w:val="20"/>
              </w:rPr>
              <w:t>能瞭解英文</w:t>
            </w:r>
            <w:r w:rsidRPr="0034598C">
              <w:rPr>
                <w:rFonts w:eastAsia="標楷體"/>
                <w:sz w:val="20"/>
                <w:szCs w:val="20"/>
              </w:rPr>
              <w:t xml:space="preserve"> some </w:t>
            </w:r>
            <w:r w:rsidRPr="0034598C">
              <w:rPr>
                <w:rFonts w:eastAsia="標楷體"/>
                <w:sz w:val="20"/>
                <w:szCs w:val="20"/>
              </w:rPr>
              <w:t>的後面可接可數名詞或不可數名詞。</w:t>
            </w:r>
          </w:p>
          <w:p w14:paraId="0DCE9AD6" w14:textId="77777777" w:rsidR="00682BEC" w:rsidRPr="0034598C" w:rsidRDefault="00682BEC" w:rsidP="00682BEC">
            <w:pPr>
              <w:spacing w:line="240" w:lineRule="exact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/>
                <w:sz w:val="20"/>
                <w:szCs w:val="20"/>
              </w:rPr>
              <w:t xml:space="preserve">5. </w:t>
            </w:r>
            <w:r w:rsidRPr="0034598C">
              <w:rPr>
                <w:rFonts w:eastAsia="標楷體"/>
                <w:sz w:val="20"/>
                <w:szCs w:val="20"/>
              </w:rPr>
              <w:t>能聽辨本課子音的不同。</w:t>
            </w:r>
          </w:p>
          <w:p w14:paraId="4A16BCD6" w14:textId="77777777" w:rsidR="00682BEC" w:rsidRPr="0034598C" w:rsidRDefault="00682BEC" w:rsidP="00682BEC">
            <w:pPr>
              <w:spacing w:line="240" w:lineRule="exact"/>
              <w:rPr>
                <w:rFonts w:eastAsia="標楷體"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eastAsia="標楷體"/>
                <w:sz w:val="20"/>
                <w:szCs w:val="20"/>
              </w:rPr>
              <w:t xml:space="preserve">6. </w:t>
            </w:r>
            <w:r w:rsidRPr="0034598C">
              <w:rPr>
                <w:rFonts w:eastAsia="標楷體"/>
                <w:sz w:val="20"/>
                <w:szCs w:val="20"/>
              </w:rPr>
              <w:t>能聽辨及辨識本課單字及句子。</w:t>
            </w:r>
          </w:p>
        </w:tc>
        <w:tc>
          <w:tcPr>
            <w:tcW w:w="463" w:type="dxa"/>
            <w:vAlign w:val="center"/>
          </w:tcPr>
          <w:p w14:paraId="65574750" w14:textId="77777777" w:rsidR="00682BEC" w:rsidRPr="0034598C" w:rsidRDefault="00682BEC" w:rsidP="00682BEC">
            <w:pPr>
              <w:jc w:val="center"/>
              <w:rPr>
                <w:rFonts w:ascii="Arial Unicode MS" w:eastAsia="標楷體" w:hAnsi="Arial Unicode MS"/>
                <w:szCs w:val="24"/>
              </w:rPr>
            </w:pPr>
            <w:r>
              <w:rPr>
                <w:rFonts w:ascii="Arial Unicode MS" w:eastAsia="標楷體" w:hAnsi="Arial Unicode MS"/>
                <w:szCs w:val="24"/>
              </w:rPr>
              <w:t>4</w:t>
            </w:r>
          </w:p>
        </w:tc>
        <w:tc>
          <w:tcPr>
            <w:tcW w:w="815" w:type="dxa"/>
            <w:vAlign w:val="center"/>
          </w:tcPr>
          <w:p w14:paraId="6057C5A4" w14:textId="77777777" w:rsidR="00682BEC" w:rsidRPr="0034598C" w:rsidRDefault="00682BEC" w:rsidP="00682BEC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參與度評量</w:t>
            </w:r>
          </w:p>
          <w:p w14:paraId="22460EE7" w14:textId="77777777" w:rsidR="00682BEC" w:rsidRPr="0034598C" w:rsidRDefault="00682BEC" w:rsidP="00682BEC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口頭評量</w:t>
            </w:r>
          </w:p>
          <w:p w14:paraId="74B68417" w14:textId="77777777" w:rsidR="00682BEC" w:rsidRPr="0034598C" w:rsidRDefault="00682BEC" w:rsidP="00682BEC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遊戲評量</w:t>
            </w:r>
          </w:p>
        </w:tc>
      </w:tr>
      <w:tr w:rsidR="00682BEC" w:rsidRPr="0034598C" w14:paraId="42CABC0C" w14:textId="77777777" w:rsidTr="00682BEC">
        <w:trPr>
          <w:trHeight w:val="1701"/>
        </w:trPr>
        <w:tc>
          <w:tcPr>
            <w:tcW w:w="457" w:type="dxa"/>
            <w:vAlign w:val="center"/>
          </w:tcPr>
          <w:p w14:paraId="3C14B860" w14:textId="77777777" w:rsidR="00682BEC" w:rsidRPr="0034598C" w:rsidRDefault="00682BEC" w:rsidP="00682BEC">
            <w:pPr>
              <w:jc w:val="center"/>
              <w:rPr>
                <w:rFonts w:ascii="Arial Unicode MS" w:eastAsia="標楷體" w:hAnsi="Arial Unicode MS"/>
                <w:szCs w:val="24"/>
              </w:rPr>
            </w:pPr>
            <w:r w:rsidRPr="0034598C">
              <w:rPr>
                <w:rFonts w:ascii="Arial Unicode MS" w:eastAsia="標楷體" w:hAnsi="Arial Unicode MS" w:hint="eastAsia"/>
                <w:szCs w:val="24"/>
              </w:rPr>
              <w:t>十四</w:t>
            </w:r>
          </w:p>
        </w:tc>
        <w:tc>
          <w:tcPr>
            <w:tcW w:w="785" w:type="dxa"/>
            <w:vAlign w:val="center"/>
          </w:tcPr>
          <w:p w14:paraId="54A3C938" w14:textId="77777777" w:rsidR="00682BEC" w:rsidRDefault="00682BEC" w:rsidP="00682BEC">
            <w:pPr>
              <w:jc w:val="center"/>
              <w:rPr>
                <w:rFonts w:ascii="Arial" w:hAnsi="Arial" w:cs="Arial"/>
                <w:sz w:val="18"/>
              </w:rPr>
            </w:pPr>
            <w:r w:rsidRPr="00756DD8">
              <w:rPr>
                <w:rFonts w:ascii="Arial" w:hAnsi="Arial" w:cs="Arial"/>
                <w:sz w:val="18"/>
              </w:rPr>
              <w:t>12/1</w:t>
            </w:r>
          </w:p>
          <w:p w14:paraId="2A6B56D1" w14:textId="77777777" w:rsidR="00682BEC" w:rsidRPr="00756DD8" w:rsidRDefault="00682BEC" w:rsidP="00682BEC">
            <w:pPr>
              <w:jc w:val="center"/>
              <w:rPr>
                <w:rFonts w:ascii="Arial" w:hAnsi="Arial" w:cs="Arial"/>
                <w:sz w:val="18"/>
              </w:rPr>
            </w:pPr>
            <w:r w:rsidRPr="00756DD8">
              <w:rPr>
                <w:rFonts w:ascii="Arial" w:hAnsi="Arial" w:cs="Arial"/>
                <w:sz w:val="18"/>
              </w:rPr>
              <w:t>│</w:t>
            </w:r>
          </w:p>
          <w:p w14:paraId="01E52DF6" w14:textId="72EE51DC" w:rsidR="00682BEC" w:rsidRPr="007F3A1E" w:rsidRDefault="00682BEC" w:rsidP="00682BEC">
            <w:pPr>
              <w:spacing w:line="260" w:lineRule="exact"/>
              <w:jc w:val="center"/>
              <w:rPr>
                <w:rFonts w:ascii="Arial" w:eastAsia="標楷體" w:hAnsi="Arial"/>
                <w:color w:val="000000"/>
                <w:kern w:val="0"/>
                <w:sz w:val="20"/>
                <w:szCs w:val="20"/>
              </w:rPr>
            </w:pPr>
            <w:r w:rsidRPr="00756DD8">
              <w:rPr>
                <w:rFonts w:ascii="Arial" w:hAnsi="Arial" w:cs="Arial"/>
                <w:sz w:val="18"/>
              </w:rPr>
              <w:t>12/5</w:t>
            </w:r>
          </w:p>
        </w:tc>
        <w:tc>
          <w:tcPr>
            <w:tcW w:w="1276" w:type="dxa"/>
            <w:vAlign w:val="center"/>
          </w:tcPr>
          <w:p w14:paraId="23CA9AA4" w14:textId="77777777" w:rsidR="00682BEC" w:rsidRPr="0034598C" w:rsidRDefault="00682BEC" w:rsidP="00682BEC">
            <w:pPr>
              <w:spacing w:line="240" w:lineRule="exact"/>
              <w:ind w:leftChars="17" w:left="42" w:hanging="1"/>
              <w:jc w:val="center"/>
              <w:rPr>
                <w:rFonts w:eastAsia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eastAsia="標楷體"/>
                <w:bCs/>
                <w:snapToGrid w:val="0"/>
                <w:kern w:val="0"/>
                <w:sz w:val="20"/>
                <w:szCs w:val="20"/>
              </w:rPr>
              <w:t>Unit 4 What’s Wrong?</w:t>
            </w:r>
          </w:p>
        </w:tc>
        <w:tc>
          <w:tcPr>
            <w:tcW w:w="1906" w:type="dxa"/>
          </w:tcPr>
          <w:p w14:paraId="2E9B4472" w14:textId="77777777" w:rsidR="00682BEC" w:rsidRPr="00B900DE" w:rsidRDefault="00682BEC" w:rsidP="00682BEC">
            <w:pPr>
              <w:spacing w:line="240" w:lineRule="exact"/>
              <w:rPr>
                <w:rFonts w:eastAsia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eastAsia="標楷體"/>
                <w:b/>
                <w:bCs/>
                <w:snapToGrid w:val="0"/>
                <w:kern w:val="0"/>
                <w:sz w:val="20"/>
                <w:szCs w:val="20"/>
              </w:rPr>
              <w:t>【英語領域】</w:t>
            </w:r>
          </w:p>
          <w:p w14:paraId="159D8C1A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◎</w:t>
            </w:r>
            <w:r w:rsidRPr="0034598C">
              <w:rPr>
                <w:rFonts w:eastAsia="標楷體"/>
                <w:sz w:val="20"/>
                <w:szCs w:val="20"/>
              </w:rPr>
              <w:t>1-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-9 </w:t>
            </w:r>
            <w:r w:rsidRPr="0034598C">
              <w:rPr>
                <w:rFonts w:eastAsia="標楷體"/>
                <w:bCs/>
                <w:snapToGrid w:val="0"/>
                <w:kern w:val="0"/>
                <w:sz w:val="20"/>
                <w:szCs w:val="20"/>
              </w:rPr>
              <w:t>能聽懂簡易句型的句子。</w:t>
            </w:r>
          </w:p>
          <w:p w14:paraId="58148E3F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◎</w:t>
            </w:r>
            <w:r w:rsidRPr="0034598C">
              <w:rPr>
                <w:rFonts w:eastAsia="標楷體"/>
                <w:sz w:val="20"/>
                <w:szCs w:val="20"/>
              </w:rPr>
              <w:t>2-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-2 </w:t>
            </w:r>
            <w:r w:rsidRPr="0034598C">
              <w:rPr>
                <w:rFonts w:eastAsia="標楷體"/>
                <w:sz w:val="20"/>
                <w:szCs w:val="20"/>
              </w:rPr>
              <w:t>能說出課堂中所學的字詞。</w:t>
            </w:r>
          </w:p>
          <w:p w14:paraId="27A1E7B2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◎</w:t>
            </w:r>
            <w:r w:rsidRPr="0034598C">
              <w:rPr>
                <w:rFonts w:eastAsia="標楷體"/>
                <w:sz w:val="20"/>
                <w:szCs w:val="20"/>
              </w:rPr>
              <w:t>3-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-4 </w:t>
            </w:r>
            <w:r w:rsidRPr="0034598C">
              <w:rPr>
                <w:rFonts w:eastAsia="標楷體"/>
                <w:sz w:val="20"/>
                <w:szCs w:val="20"/>
              </w:rPr>
              <w:t>能看懂課堂中所學的句子。</w:t>
            </w:r>
          </w:p>
          <w:p w14:paraId="09426538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◎</w:t>
            </w:r>
            <w:r w:rsidRPr="0034598C">
              <w:rPr>
                <w:rFonts w:eastAsia="標楷體"/>
                <w:sz w:val="20"/>
                <w:szCs w:val="20"/>
              </w:rPr>
              <w:t>6-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-2 </w:t>
            </w:r>
            <w:r w:rsidRPr="0034598C">
              <w:rPr>
                <w:rFonts w:eastAsia="標楷體"/>
                <w:sz w:val="20"/>
                <w:szCs w:val="20"/>
              </w:rPr>
              <w:t>樂於參與課堂中各類練習活動，不畏犯錯。</w:t>
            </w:r>
          </w:p>
          <w:p w14:paraId="5331C8BE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/>
                <w:sz w:val="20"/>
                <w:szCs w:val="20"/>
              </w:rPr>
              <w:t>7-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-1 </w:t>
            </w:r>
            <w:r w:rsidRPr="0034598C">
              <w:rPr>
                <w:rFonts w:eastAsia="標楷體"/>
                <w:sz w:val="20"/>
                <w:szCs w:val="20"/>
              </w:rPr>
              <w:t>運用已學過字詞之聯想以學習新的字詞。</w:t>
            </w:r>
          </w:p>
        </w:tc>
        <w:tc>
          <w:tcPr>
            <w:tcW w:w="1741" w:type="dxa"/>
          </w:tcPr>
          <w:p w14:paraId="37EF1217" w14:textId="77777777" w:rsidR="00682BEC" w:rsidRPr="0034598C" w:rsidRDefault="00682BEC" w:rsidP="00682BEC">
            <w:pPr>
              <w:spacing w:line="240" w:lineRule="exact"/>
              <w:jc w:val="both"/>
              <w:rPr>
                <w:rFonts w:eastAsia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eastAsia="標楷體"/>
                <w:b/>
                <w:bCs/>
                <w:snapToGrid w:val="0"/>
                <w:kern w:val="0"/>
                <w:sz w:val="20"/>
                <w:szCs w:val="20"/>
              </w:rPr>
              <w:t>【英語領域】</w:t>
            </w:r>
          </w:p>
          <w:p w14:paraId="6995D9DD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/>
                <w:sz w:val="20"/>
                <w:szCs w:val="20"/>
              </w:rPr>
              <w:t>Ac-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-4 </w:t>
            </w:r>
            <w:r w:rsidRPr="0034598C">
              <w:rPr>
                <w:rFonts w:eastAsia="標楷體"/>
                <w:sz w:val="20"/>
                <w:szCs w:val="20"/>
              </w:rPr>
              <w:t>國小階段所學字詞（能聽、讀、說</w:t>
            </w:r>
            <w:r w:rsidRPr="0034598C">
              <w:rPr>
                <w:rFonts w:eastAsia="標楷體"/>
                <w:sz w:val="20"/>
                <w:szCs w:val="20"/>
              </w:rPr>
              <w:t>300</w:t>
            </w:r>
            <w:r w:rsidRPr="0034598C">
              <w:rPr>
                <w:rFonts w:eastAsia="標楷體"/>
                <w:sz w:val="20"/>
                <w:szCs w:val="20"/>
              </w:rPr>
              <w:t>字詞，其中必須拼寫</w:t>
            </w:r>
            <w:r w:rsidRPr="0034598C">
              <w:rPr>
                <w:rFonts w:eastAsia="標楷體"/>
                <w:sz w:val="20"/>
                <w:szCs w:val="20"/>
              </w:rPr>
              <w:t>180</w:t>
            </w:r>
            <w:r w:rsidRPr="0034598C">
              <w:rPr>
                <w:rFonts w:eastAsia="標楷體"/>
                <w:sz w:val="20"/>
                <w:szCs w:val="20"/>
              </w:rPr>
              <w:t>字詞）。</w:t>
            </w:r>
          </w:p>
          <w:p w14:paraId="34D3E780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/>
                <w:sz w:val="20"/>
                <w:szCs w:val="20"/>
              </w:rPr>
              <w:t>Ad-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-2 </w:t>
            </w:r>
            <w:r w:rsidRPr="0034598C">
              <w:rPr>
                <w:rFonts w:eastAsia="標楷體"/>
                <w:sz w:val="20"/>
                <w:szCs w:val="20"/>
              </w:rPr>
              <w:t>簡易、常用的句型結構。</w:t>
            </w:r>
          </w:p>
          <w:p w14:paraId="4064E8C6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/>
                <w:sz w:val="20"/>
                <w:szCs w:val="20"/>
              </w:rPr>
              <w:t>*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◎</w:t>
            </w:r>
            <w:r w:rsidRPr="0034598C">
              <w:rPr>
                <w:rFonts w:eastAsia="標楷體"/>
                <w:sz w:val="20"/>
                <w:szCs w:val="20"/>
              </w:rPr>
              <w:t>Ae-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-1 </w:t>
            </w:r>
            <w:r w:rsidRPr="0034598C">
              <w:rPr>
                <w:rFonts w:eastAsia="標楷體"/>
                <w:sz w:val="20"/>
                <w:szCs w:val="20"/>
              </w:rPr>
              <w:t>簡易歌謠、韻文、短文、故事及短劇。</w:t>
            </w:r>
          </w:p>
        </w:tc>
        <w:tc>
          <w:tcPr>
            <w:tcW w:w="1704" w:type="dxa"/>
          </w:tcPr>
          <w:p w14:paraId="7A42D482" w14:textId="77777777" w:rsidR="00682BEC" w:rsidRPr="0034598C" w:rsidRDefault="00682BEC" w:rsidP="00682BE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A1身心素質與自我精進</w:t>
            </w:r>
          </w:p>
          <w:p w14:paraId="70DF8499" w14:textId="77777777" w:rsidR="00682BEC" w:rsidRPr="0034598C" w:rsidRDefault="00682BEC" w:rsidP="00682BE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A2 系統思考與解決問題</w:t>
            </w:r>
          </w:p>
          <w:p w14:paraId="49EEC7B6" w14:textId="77777777" w:rsidR="00682BEC" w:rsidRPr="0034598C" w:rsidRDefault="00682BEC" w:rsidP="00682BE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B1 符號運用與溝通表達</w:t>
            </w:r>
          </w:p>
          <w:p w14:paraId="68705AC5" w14:textId="77777777" w:rsidR="00682BEC" w:rsidRPr="0034598C" w:rsidRDefault="00682BEC" w:rsidP="00682BEC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C2 人際關係與團隊合作</w:t>
            </w:r>
          </w:p>
        </w:tc>
        <w:tc>
          <w:tcPr>
            <w:tcW w:w="1763" w:type="dxa"/>
          </w:tcPr>
          <w:p w14:paraId="3957269C" w14:textId="77777777" w:rsidR="00682BEC" w:rsidRPr="0034598C" w:rsidRDefault="00682BEC" w:rsidP="00682BEC">
            <w:pPr>
              <w:spacing w:line="240" w:lineRule="exact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/>
                <w:sz w:val="20"/>
                <w:szCs w:val="20"/>
              </w:rPr>
              <w:t xml:space="preserve">1. </w:t>
            </w:r>
            <w:r w:rsidRPr="0034598C">
              <w:rPr>
                <w:rFonts w:eastAsia="標楷體"/>
                <w:sz w:val="20"/>
                <w:szCs w:val="20"/>
              </w:rPr>
              <w:t>能聽辨並說出本課身體部位與病徵的單字</w:t>
            </w:r>
            <w:r w:rsidRPr="0034598C">
              <w:rPr>
                <w:rFonts w:eastAsia="標楷體"/>
                <w:sz w:val="20"/>
                <w:szCs w:val="20"/>
              </w:rPr>
              <w:t xml:space="preserve"> arms, ears, eyes, foot, hands, legs, headache, runny nose, toothache</w:t>
            </w:r>
            <w:r w:rsidRPr="0034598C">
              <w:rPr>
                <w:rFonts w:eastAsia="標楷體"/>
                <w:sz w:val="20"/>
                <w:szCs w:val="20"/>
              </w:rPr>
              <w:t>。</w:t>
            </w:r>
          </w:p>
          <w:p w14:paraId="5F710FDA" w14:textId="77777777" w:rsidR="00682BEC" w:rsidRPr="0034598C" w:rsidRDefault="00682BEC" w:rsidP="00682BEC">
            <w:pPr>
              <w:spacing w:line="240" w:lineRule="exact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/>
                <w:sz w:val="20"/>
                <w:szCs w:val="20"/>
              </w:rPr>
              <w:t xml:space="preserve">2. </w:t>
            </w:r>
            <w:r w:rsidRPr="0034598C">
              <w:rPr>
                <w:rFonts w:eastAsia="標楷體"/>
                <w:sz w:val="20"/>
                <w:szCs w:val="20"/>
              </w:rPr>
              <w:t>能聽懂並跟讀本課故事對話。</w:t>
            </w:r>
          </w:p>
          <w:p w14:paraId="0F7A0E97" w14:textId="77777777" w:rsidR="00682BEC" w:rsidRPr="0034598C" w:rsidRDefault="00682BEC" w:rsidP="00682BEC">
            <w:pPr>
              <w:spacing w:line="240" w:lineRule="exact"/>
              <w:rPr>
                <w:rFonts w:eastAsia="標楷體"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eastAsia="標楷體"/>
                <w:sz w:val="20"/>
                <w:szCs w:val="20"/>
              </w:rPr>
              <w:t xml:space="preserve">3. </w:t>
            </w:r>
            <w:r w:rsidRPr="0034598C">
              <w:rPr>
                <w:rFonts w:eastAsia="標楷體"/>
                <w:sz w:val="20"/>
                <w:szCs w:val="20"/>
              </w:rPr>
              <w:t>能聽懂並以正確的語調說出問句</w:t>
            </w:r>
            <w:r w:rsidRPr="0034598C">
              <w:rPr>
                <w:rFonts w:eastAsia="標楷體"/>
                <w:sz w:val="20"/>
                <w:szCs w:val="20"/>
              </w:rPr>
              <w:t xml:space="preserve"> What’s wrong? </w:t>
            </w:r>
            <w:r w:rsidRPr="0034598C">
              <w:rPr>
                <w:rFonts w:eastAsia="標楷體"/>
                <w:sz w:val="20"/>
                <w:szCs w:val="20"/>
              </w:rPr>
              <w:t>並能以</w:t>
            </w:r>
            <w:r w:rsidRPr="0034598C">
              <w:rPr>
                <w:rFonts w:eastAsia="標楷體"/>
                <w:sz w:val="20"/>
                <w:szCs w:val="20"/>
              </w:rPr>
              <w:t>My/</w:t>
            </w:r>
            <w:proofErr w:type="spellStart"/>
            <w:r w:rsidRPr="0034598C">
              <w:rPr>
                <w:rFonts w:eastAsia="標楷體"/>
                <w:sz w:val="20"/>
                <w:szCs w:val="20"/>
              </w:rPr>
              <w:t>His/Her</w:t>
            </w:r>
            <w:proofErr w:type="spellEnd"/>
            <w:r w:rsidRPr="0034598C">
              <w:rPr>
                <w:rFonts w:eastAsia="標楷體"/>
                <w:sz w:val="20"/>
                <w:szCs w:val="20"/>
              </w:rPr>
              <w:t xml:space="preserve"> leg hurts.</w:t>
            </w:r>
            <w:r w:rsidRPr="0034598C">
              <w:rPr>
                <w:rFonts w:eastAsia="標楷體"/>
                <w:sz w:val="20"/>
                <w:szCs w:val="20"/>
              </w:rPr>
              <w:t>、</w:t>
            </w:r>
            <w:r w:rsidRPr="0034598C">
              <w:rPr>
                <w:rFonts w:eastAsia="標楷體"/>
                <w:sz w:val="20"/>
                <w:szCs w:val="20"/>
              </w:rPr>
              <w:t>My/</w:t>
            </w:r>
            <w:proofErr w:type="spellStart"/>
            <w:r w:rsidRPr="0034598C">
              <w:rPr>
                <w:rFonts w:eastAsia="標楷體"/>
                <w:sz w:val="20"/>
                <w:szCs w:val="20"/>
              </w:rPr>
              <w:t>His/Her</w:t>
            </w:r>
            <w:proofErr w:type="spellEnd"/>
            <w:r w:rsidRPr="0034598C">
              <w:rPr>
                <w:rFonts w:eastAsia="標楷體"/>
                <w:sz w:val="20"/>
                <w:szCs w:val="20"/>
              </w:rPr>
              <w:t xml:space="preserve"> </w:t>
            </w:r>
            <w:r w:rsidRPr="0034598C">
              <w:rPr>
                <w:rFonts w:eastAsia="標楷體"/>
                <w:sz w:val="20"/>
                <w:szCs w:val="20"/>
                <w:u w:val="single"/>
              </w:rPr>
              <w:t>legs</w:t>
            </w:r>
            <w:r w:rsidRPr="0034598C">
              <w:rPr>
                <w:rFonts w:eastAsia="標楷體"/>
                <w:sz w:val="20"/>
                <w:szCs w:val="20"/>
              </w:rPr>
              <w:t xml:space="preserve"> hurt.</w:t>
            </w:r>
            <w:r w:rsidRPr="0034598C">
              <w:rPr>
                <w:rFonts w:eastAsia="標楷體"/>
                <w:sz w:val="20"/>
                <w:szCs w:val="20"/>
              </w:rPr>
              <w:t>、</w:t>
            </w:r>
            <w:r w:rsidRPr="0034598C">
              <w:rPr>
                <w:rFonts w:eastAsia="標楷體"/>
                <w:sz w:val="20"/>
                <w:szCs w:val="20"/>
              </w:rPr>
              <w:t xml:space="preserve"> I have a </w:t>
            </w:r>
            <w:r w:rsidRPr="0034598C">
              <w:rPr>
                <w:rFonts w:eastAsia="標楷體"/>
                <w:sz w:val="20"/>
                <w:szCs w:val="20"/>
                <w:u w:val="single"/>
              </w:rPr>
              <w:t>headache</w:t>
            </w:r>
            <w:r w:rsidRPr="0034598C">
              <w:rPr>
                <w:rFonts w:eastAsia="標楷體"/>
                <w:sz w:val="20"/>
                <w:szCs w:val="20"/>
              </w:rPr>
              <w:t>.</w:t>
            </w:r>
            <w:r w:rsidRPr="0034598C">
              <w:rPr>
                <w:rFonts w:eastAsia="標楷體"/>
                <w:sz w:val="20"/>
                <w:szCs w:val="20"/>
              </w:rPr>
              <w:t>及</w:t>
            </w:r>
            <w:proofErr w:type="spellStart"/>
            <w:r w:rsidRPr="0034598C">
              <w:rPr>
                <w:rFonts w:eastAsia="標楷體"/>
                <w:sz w:val="20"/>
                <w:szCs w:val="20"/>
              </w:rPr>
              <w:t>He/She</w:t>
            </w:r>
            <w:proofErr w:type="spellEnd"/>
            <w:r w:rsidRPr="0034598C">
              <w:rPr>
                <w:rFonts w:eastAsia="標楷體"/>
                <w:sz w:val="20"/>
                <w:szCs w:val="20"/>
              </w:rPr>
              <w:t xml:space="preserve"> has a </w:t>
            </w:r>
            <w:r w:rsidRPr="0034598C">
              <w:rPr>
                <w:rFonts w:eastAsia="標楷體"/>
                <w:sz w:val="20"/>
                <w:szCs w:val="20"/>
                <w:u w:val="single"/>
              </w:rPr>
              <w:t>toothache</w:t>
            </w:r>
            <w:r w:rsidRPr="0034598C">
              <w:rPr>
                <w:rFonts w:eastAsia="標楷體"/>
                <w:sz w:val="20"/>
                <w:szCs w:val="20"/>
              </w:rPr>
              <w:t>.</w:t>
            </w:r>
            <w:r w:rsidRPr="0034598C">
              <w:rPr>
                <w:rFonts w:eastAsia="標楷體"/>
                <w:sz w:val="20"/>
                <w:szCs w:val="20"/>
              </w:rPr>
              <w:t>的句型回答。</w:t>
            </w:r>
          </w:p>
        </w:tc>
        <w:tc>
          <w:tcPr>
            <w:tcW w:w="463" w:type="dxa"/>
            <w:vAlign w:val="center"/>
          </w:tcPr>
          <w:p w14:paraId="588E7C03" w14:textId="77777777" w:rsidR="00682BEC" w:rsidRPr="0034598C" w:rsidRDefault="00682BEC" w:rsidP="00682BEC">
            <w:pPr>
              <w:jc w:val="center"/>
              <w:rPr>
                <w:rFonts w:ascii="Arial Unicode MS" w:eastAsia="標楷體" w:hAnsi="Arial Unicode MS"/>
                <w:szCs w:val="24"/>
              </w:rPr>
            </w:pPr>
            <w:r>
              <w:rPr>
                <w:rFonts w:ascii="Arial Unicode MS" w:eastAsia="標楷體" w:hAnsi="Arial Unicode MS"/>
                <w:szCs w:val="24"/>
              </w:rPr>
              <w:t>4</w:t>
            </w:r>
          </w:p>
        </w:tc>
        <w:tc>
          <w:tcPr>
            <w:tcW w:w="815" w:type="dxa"/>
            <w:vAlign w:val="center"/>
          </w:tcPr>
          <w:p w14:paraId="6D387207" w14:textId="77777777" w:rsidR="00682BEC" w:rsidRPr="0034598C" w:rsidRDefault="00682BEC" w:rsidP="00682BEC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參與度評量</w:t>
            </w:r>
          </w:p>
          <w:p w14:paraId="297B68CF" w14:textId="77777777" w:rsidR="00682BEC" w:rsidRPr="0034598C" w:rsidRDefault="00682BEC" w:rsidP="00682BEC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口頭評量</w:t>
            </w:r>
          </w:p>
          <w:p w14:paraId="7E70A72F" w14:textId="77777777" w:rsidR="00682BEC" w:rsidRPr="0034598C" w:rsidRDefault="00682BEC" w:rsidP="00682BEC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遊戲評量</w:t>
            </w:r>
          </w:p>
        </w:tc>
      </w:tr>
      <w:tr w:rsidR="00682BEC" w:rsidRPr="0034598C" w14:paraId="3DD92B25" w14:textId="77777777" w:rsidTr="00682BEC">
        <w:trPr>
          <w:trHeight w:val="1701"/>
        </w:trPr>
        <w:tc>
          <w:tcPr>
            <w:tcW w:w="457" w:type="dxa"/>
            <w:vAlign w:val="center"/>
          </w:tcPr>
          <w:p w14:paraId="769CE981" w14:textId="77777777" w:rsidR="00682BEC" w:rsidRPr="0034598C" w:rsidRDefault="00682BEC" w:rsidP="00682BEC">
            <w:pPr>
              <w:jc w:val="center"/>
              <w:rPr>
                <w:rFonts w:ascii="Arial Unicode MS" w:eastAsia="標楷體" w:hAnsi="Arial Unicode MS"/>
                <w:szCs w:val="24"/>
              </w:rPr>
            </w:pPr>
            <w:r w:rsidRPr="0034598C">
              <w:rPr>
                <w:rFonts w:ascii="Arial Unicode MS" w:eastAsia="標楷體" w:hAnsi="Arial Unicode MS" w:hint="eastAsia"/>
                <w:szCs w:val="24"/>
              </w:rPr>
              <w:t>十五</w:t>
            </w:r>
          </w:p>
        </w:tc>
        <w:tc>
          <w:tcPr>
            <w:tcW w:w="785" w:type="dxa"/>
            <w:vAlign w:val="center"/>
          </w:tcPr>
          <w:p w14:paraId="3BC75F21" w14:textId="77777777" w:rsidR="00682BEC" w:rsidRPr="00756DD8" w:rsidRDefault="00682BEC" w:rsidP="00682BEC">
            <w:pPr>
              <w:jc w:val="center"/>
              <w:rPr>
                <w:rFonts w:ascii="Arial" w:hAnsi="Arial" w:cs="Arial"/>
                <w:sz w:val="18"/>
              </w:rPr>
            </w:pPr>
            <w:r w:rsidRPr="00756DD8">
              <w:rPr>
                <w:rFonts w:ascii="Arial" w:hAnsi="Arial" w:cs="Arial"/>
                <w:sz w:val="18"/>
              </w:rPr>
              <w:t>12/8</w:t>
            </w:r>
          </w:p>
          <w:p w14:paraId="6A9958B7" w14:textId="77777777" w:rsidR="00682BEC" w:rsidRPr="00756DD8" w:rsidRDefault="00682BEC" w:rsidP="00682BEC">
            <w:pPr>
              <w:jc w:val="center"/>
              <w:rPr>
                <w:rFonts w:ascii="Arial" w:hAnsi="Arial" w:cs="Arial"/>
                <w:sz w:val="18"/>
              </w:rPr>
            </w:pPr>
            <w:r w:rsidRPr="00756DD8">
              <w:rPr>
                <w:rFonts w:ascii="Arial" w:hAnsi="Arial" w:cs="Arial"/>
                <w:sz w:val="18"/>
              </w:rPr>
              <w:t>│</w:t>
            </w:r>
          </w:p>
          <w:p w14:paraId="16A9F853" w14:textId="17ED5B9F" w:rsidR="00682BEC" w:rsidRPr="007F3A1E" w:rsidRDefault="00682BEC" w:rsidP="00682BEC">
            <w:pPr>
              <w:spacing w:line="260" w:lineRule="exact"/>
              <w:jc w:val="center"/>
              <w:rPr>
                <w:rFonts w:ascii="Arial" w:eastAsia="標楷體" w:hAnsi="Arial"/>
                <w:color w:val="000000"/>
                <w:kern w:val="0"/>
                <w:sz w:val="20"/>
                <w:szCs w:val="20"/>
              </w:rPr>
            </w:pPr>
            <w:r w:rsidRPr="00756DD8">
              <w:rPr>
                <w:rFonts w:ascii="Arial" w:hAnsi="Arial" w:cs="Arial"/>
                <w:sz w:val="18"/>
              </w:rPr>
              <w:t>12/12</w:t>
            </w:r>
          </w:p>
        </w:tc>
        <w:tc>
          <w:tcPr>
            <w:tcW w:w="1276" w:type="dxa"/>
            <w:vAlign w:val="center"/>
          </w:tcPr>
          <w:p w14:paraId="1F76AC2F" w14:textId="77777777" w:rsidR="00682BEC" w:rsidRPr="0034598C" w:rsidRDefault="00682BEC" w:rsidP="00682BEC">
            <w:pPr>
              <w:spacing w:line="240" w:lineRule="exact"/>
              <w:ind w:leftChars="17" w:left="42" w:hanging="1"/>
              <w:jc w:val="center"/>
              <w:rPr>
                <w:rFonts w:eastAsia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eastAsia="標楷體"/>
                <w:bCs/>
                <w:snapToGrid w:val="0"/>
                <w:kern w:val="0"/>
                <w:sz w:val="20"/>
                <w:szCs w:val="20"/>
              </w:rPr>
              <w:t>Unit 4 What’s Wrong?</w:t>
            </w:r>
          </w:p>
        </w:tc>
        <w:tc>
          <w:tcPr>
            <w:tcW w:w="1906" w:type="dxa"/>
          </w:tcPr>
          <w:p w14:paraId="26B85B5F" w14:textId="77777777" w:rsidR="00682BEC" w:rsidRPr="0034598C" w:rsidRDefault="00682BEC" w:rsidP="00682BEC">
            <w:pPr>
              <w:spacing w:line="240" w:lineRule="exact"/>
              <w:rPr>
                <w:rFonts w:eastAsia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eastAsia="標楷體"/>
                <w:b/>
                <w:bCs/>
                <w:snapToGrid w:val="0"/>
                <w:kern w:val="0"/>
                <w:sz w:val="20"/>
                <w:szCs w:val="20"/>
              </w:rPr>
              <w:t>【英語領域】</w:t>
            </w:r>
          </w:p>
          <w:p w14:paraId="09960C41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/>
                <w:sz w:val="20"/>
                <w:szCs w:val="20"/>
              </w:rPr>
              <w:t>2-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-7 </w:t>
            </w:r>
            <w:r w:rsidRPr="0034598C">
              <w:rPr>
                <w:rFonts w:eastAsia="標楷體"/>
                <w:sz w:val="20"/>
                <w:szCs w:val="20"/>
              </w:rPr>
              <w:t>能作簡易的回答和描述。</w:t>
            </w:r>
          </w:p>
          <w:p w14:paraId="5C60CAB1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/>
                <w:sz w:val="20"/>
                <w:szCs w:val="20"/>
              </w:rPr>
              <w:t>3-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-6 </w:t>
            </w:r>
            <w:r w:rsidRPr="0034598C">
              <w:rPr>
                <w:rFonts w:eastAsia="標楷體"/>
                <w:sz w:val="20"/>
                <w:szCs w:val="20"/>
              </w:rPr>
              <w:t>能看懂課堂中所學的簡易短文之主要內容。</w:t>
            </w:r>
          </w:p>
          <w:p w14:paraId="084CC12B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◎</w:t>
            </w:r>
            <w:r w:rsidRPr="0034598C">
              <w:rPr>
                <w:rFonts w:eastAsia="標楷體"/>
                <w:sz w:val="20"/>
                <w:szCs w:val="20"/>
              </w:rPr>
              <w:t>5-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-9 </w:t>
            </w:r>
            <w:r w:rsidRPr="0034598C">
              <w:rPr>
                <w:rFonts w:eastAsia="標楷體"/>
                <w:sz w:val="20"/>
                <w:szCs w:val="20"/>
              </w:rPr>
              <w:t>能運用所學的字母拼讀規則讀出英文字詞。</w:t>
            </w:r>
          </w:p>
          <w:p w14:paraId="039B526F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/>
                <w:sz w:val="20"/>
                <w:szCs w:val="20"/>
              </w:rPr>
              <w:t>*5-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-10 </w:t>
            </w:r>
            <w:r w:rsidRPr="0034598C">
              <w:rPr>
                <w:rFonts w:eastAsia="標楷體"/>
                <w:sz w:val="20"/>
                <w:szCs w:val="20"/>
              </w:rPr>
              <w:t>能運用所學的字母拼讀規則拼寫英文字詞。</w:t>
            </w:r>
          </w:p>
          <w:p w14:paraId="78B62E8F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◎</w:t>
            </w:r>
            <w:r w:rsidRPr="0034598C">
              <w:rPr>
                <w:rFonts w:eastAsia="標楷體"/>
                <w:sz w:val="20"/>
                <w:szCs w:val="20"/>
              </w:rPr>
              <w:t>6-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-2 </w:t>
            </w:r>
            <w:r w:rsidRPr="0034598C">
              <w:rPr>
                <w:rFonts w:eastAsia="標楷體"/>
                <w:sz w:val="20"/>
                <w:szCs w:val="20"/>
              </w:rPr>
              <w:t>樂於參與課堂中各類練習活動，不畏犯錯。</w:t>
            </w:r>
          </w:p>
          <w:p w14:paraId="002513AC" w14:textId="77777777" w:rsidR="00682BEC" w:rsidRPr="00B70828" w:rsidRDefault="00682BEC" w:rsidP="00682BEC">
            <w:pPr>
              <w:spacing w:line="240" w:lineRule="exact"/>
              <w:contextualSpacing/>
              <w:rPr>
                <w:rFonts w:eastAsia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eastAsia="標楷體"/>
                <w:sz w:val="20"/>
                <w:szCs w:val="20"/>
              </w:rPr>
              <w:t>8-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-4 </w:t>
            </w:r>
            <w:r w:rsidRPr="0034598C">
              <w:rPr>
                <w:rFonts w:eastAsia="標楷體"/>
                <w:bCs/>
                <w:snapToGrid w:val="0"/>
                <w:kern w:val="0"/>
                <w:sz w:val="20"/>
                <w:szCs w:val="20"/>
              </w:rPr>
              <w:t>能了解外國風土民情。</w:t>
            </w:r>
          </w:p>
        </w:tc>
        <w:tc>
          <w:tcPr>
            <w:tcW w:w="1741" w:type="dxa"/>
          </w:tcPr>
          <w:p w14:paraId="29705A5E" w14:textId="77777777" w:rsidR="00682BEC" w:rsidRPr="0034598C" w:rsidRDefault="00682BEC" w:rsidP="00682BEC">
            <w:pPr>
              <w:spacing w:line="240" w:lineRule="exact"/>
              <w:jc w:val="both"/>
              <w:rPr>
                <w:rFonts w:eastAsia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eastAsia="標楷體"/>
                <w:b/>
                <w:bCs/>
                <w:snapToGrid w:val="0"/>
                <w:kern w:val="0"/>
                <w:sz w:val="20"/>
                <w:szCs w:val="20"/>
              </w:rPr>
              <w:t>【英語領域】</w:t>
            </w:r>
          </w:p>
          <w:p w14:paraId="56479A6C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◎</w:t>
            </w:r>
            <w:r w:rsidRPr="0034598C">
              <w:rPr>
                <w:rFonts w:eastAsia="標楷體"/>
                <w:sz w:val="20"/>
                <w:szCs w:val="20"/>
              </w:rPr>
              <w:t>Ab-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-1 </w:t>
            </w:r>
            <w:r w:rsidRPr="0034598C">
              <w:rPr>
                <w:rFonts w:eastAsia="標楷體"/>
                <w:sz w:val="20"/>
                <w:szCs w:val="20"/>
              </w:rPr>
              <w:t>子音、母音及其組合。</w:t>
            </w:r>
          </w:p>
          <w:p w14:paraId="13FBF408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◎</w:t>
            </w:r>
            <w:r w:rsidRPr="0034598C">
              <w:rPr>
                <w:rFonts w:eastAsia="標楷體"/>
                <w:sz w:val="20"/>
                <w:szCs w:val="20"/>
              </w:rPr>
              <w:t>Ab-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-5 </w:t>
            </w:r>
            <w:r w:rsidRPr="0034598C">
              <w:rPr>
                <w:rFonts w:eastAsia="標楷體"/>
                <w:sz w:val="20"/>
                <w:szCs w:val="20"/>
              </w:rPr>
              <w:t>所學的字母拼讀規則（含看字讀音、聽音拼字）。</w:t>
            </w:r>
          </w:p>
          <w:p w14:paraId="43CDA5BB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◎</w:t>
            </w:r>
            <w:r w:rsidRPr="0034598C">
              <w:rPr>
                <w:rFonts w:eastAsia="標楷體"/>
                <w:sz w:val="20"/>
                <w:szCs w:val="20"/>
              </w:rPr>
              <w:t>Ac-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-3 </w:t>
            </w:r>
            <w:r w:rsidRPr="0034598C">
              <w:rPr>
                <w:rFonts w:eastAsia="標楷體"/>
                <w:sz w:val="20"/>
                <w:szCs w:val="20"/>
              </w:rPr>
              <w:t>簡易的生活用語。</w:t>
            </w:r>
          </w:p>
          <w:p w14:paraId="435BD412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/>
                <w:sz w:val="20"/>
                <w:szCs w:val="20"/>
              </w:rPr>
              <w:t>Ad-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-2 </w:t>
            </w:r>
            <w:r w:rsidRPr="0034598C">
              <w:rPr>
                <w:rFonts w:eastAsia="標楷體"/>
                <w:sz w:val="20"/>
                <w:szCs w:val="20"/>
              </w:rPr>
              <w:t>簡易、常用的句型結構。</w:t>
            </w:r>
          </w:p>
          <w:p w14:paraId="34E387EA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704" w:type="dxa"/>
          </w:tcPr>
          <w:p w14:paraId="17E1D987" w14:textId="77777777" w:rsidR="00682BEC" w:rsidRPr="0034598C" w:rsidRDefault="00682BEC" w:rsidP="00682BE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A1身心素質與自我精進</w:t>
            </w:r>
          </w:p>
          <w:p w14:paraId="4E62C863" w14:textId="77777777" w:rsidR="00682BEC" w:rsidRPr="0034598C" w:rsidRDefault="00682BEC" w:rsidP="00682BE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A2 系統思考與解決問題</w:t>
            </w:r>
          </w:p>
          <w:p w14:paraId="3EAE6E95" w14:textId="77777777" w:rsidR="00682BEC" w:rsidRPr="0034598C" w:rsidRDefault="00682BEC" w:rsidP="00682BE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B1 符號運用與溝通表達</w:t>
            </w:r>
          </w:p>
          <w:p w14:paraId="44D52431" w14:textId="77777777" w:rsidR="00682BEC" w:rsidRPr="0034598C" w:rsidRDefault="00682BEC" w:rsidP="00682BE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C2 人際關係與團隊合作</w:t>
            </w:r>
          </w:p>
          <w:p w14:paraId="3FDA5261" w14:textId="77777777" w:rsidR="00682BEC" w:rsidRPr="0034598C" w:rsidRDefault="00682BEC" w:rsidP="00682BEC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C3 多元文化與國際理解</w:t>
            </w:r>
          </w:p>
        </w:tc>
        <w:tc>
          <w:tcPr>
            <w:tcW w:w="1763" w:type="dxa"/>
          </w:tcPr>
          <w:p w14:paraId="35972044" w14:textId="77777777" w:rsidR="00682BEC" w:rsidRPr="0034598C" w:rsidRDefault="00682BEC" w:rsidP="00682BEC">
            <w:pPr>
              <w:spacing w:line="240" w:lineRule="exact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/>
                <w:sz w:val="20"/>
                <w:szCs w:val="20"/>
              </w:rPr>
              <w:t xml:space="preserve">1. </w:t>
            </w:r>
            <w:r w:rsidRPr="0034598C">
              <w:rPr>
                <w:rFonts w:eastAsia="標楷體"/>
                <w:sz w:val="20"/>
                <w:szCs w:val="20"/>
              </w:rPr>
              <w:t>能聽懂、辨識並抄寫課堂中所習得的單字與句型。</w:t>
            </w:r>
          </w:p>
          <w:p w14:paraId="01BDA00E" w14:textId="77777777" w:rsidR="00682BEC" w:rsidRPr="0034598C" w:rsidRDefault="00682BEC" w:rsidP="00682BEC">
            <w:pPr>
              <w:spacing w:line="240" w:lineRule="exact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/>
                <w:sz w:val="20"/>
                <w:szCs w:val="20"/>
              </w:rPr>
              <w:t xml:space="preserve">2. </w:t>
            </w:r>
            <w:r w:rsidRPr="0034598C">
              <w:rPr>
                <w:rFonts w:eastAsia="標楷體"/>
                <w:sz w:val="20"/>
                <w:szCs w:val="20"/>
              </w:rPr>
              <w:t>能以</w:t>
            </w:r>
            <w:r w:rsidRPr="0034598C">
              <w:rPr>
                <w:rFonts w:eastAsia="標楷體"/>
                <w:sz w:val="20"/>
                <w:szCs w:val="20"/>
              </w:rPr>
              <w:t xml:space="preserve"> What’s wrong? </w:t>
            </w:r>
            <w:r w:rsidRPr="0034598C">
              <w:rPr>
                <w:rFonts w:eastAsia="標楷體"/>
                <w:sz w:val="20"/>
                <w:szCs w:val="20"/>
              </w:rPr>
              <w:t>的句型詢問他人，並以</w:t>
            </w:r>
            <w:r w:rsidRPr="0034598C">
              <w:rPr>
                <w:rFonts w:eastAsia="標楷體"/>
                <w:sz w:val="20"/>
                <w:szCs w:val="20"/>
              </w:rPr>
              <w:t>My/</w:t>
            </w:r>
            <w:proofErr w:type="spellStart"/>
            <w:r w:rsidRPr="0034598C">
              <w:rPr>
                <w:rFonts w:eastAsia="標楷體"/>
                <w:sz w:val="20"/>
                <w:szCs w:val="20"/>
              </w:rPr>
              <w:t>His/Her</w:t>
            </w:r>
            <w:proofErr w:type="spellEnd"/>
            <w:r w:rsidRPr="0034598C">
              <w:rPr>
                <w:rFonts w:eastAsia="標楷體"/>
                <w:sz w:val="20"/>
                <w:szCs w:val="20"/>
              </w:rPr>
              <w:t xml:space="preserve"> leg hurts.</w:t>
            </w:r>
            <w:r w:rsidRPr="0034598C">
              <w:rPr>
                <w:rFonts w:eastAsia="標楷體"/>
                <w:sz w:val="20"/>
                <w:szCs w:val="20"/>
              </w:rPr>
              <w:t>、</w:t>
            </w:r>
            <w:r w:rsidRPr="0034598C">
              <w:rPr>
                <w:rFonts w:eastAsia="標楷體"/>
                <w:sz w:val="20"/>
                <w:szCs w:val="20"/>
              </w:rPr>
              <w:t>My/</w:t>
            </w:r>
            <w:proofErr w:type="spellStart"/>
            <w:r w:rsidRPr="0034598C">
              <w:rPr>
                <w:rFonts w:eastAsia="標楷體"/>
                <w:sz w:val="20"/>
                <w:szCs w:val="20"/>
              </w:rPr>
              <w:t>His/Her</w:t>
            </w:r>
            <w:proofErr w:type="spellEnd"/>
            <w:r w:rsidRPr="0034598C">
              <w:rPr>
                <w:rFonts w:eastAsia="標楷體"/>
                <w:sz w:val="20"/>
                <w:szCs w:val="20"/>
              </w:rPr>
              <w:t xml:space="preserve"> </w:t>
            </w:r>
            <w:r w:rsidRPr="0034598C">
              <w:rPr>
                <w:rFonts w:eastAsia="標楷體"/>
                <w:sz w:val="20"/>
                <w:szCs w:val="20"/>
                <w:u w:val="single"/>
              </w:rPr>
              <w:t>legs</w:t>
            </w:r>
            <w:r w:rsidRPr="0034598C">
              <w:rPr>
                <w:rFonts w:eastAsia="標楷體"/>
                <w:sz w:val="20"/>
                <w:szCs w:val="20"/>
              </w:rPr>
              <w:t xml:space="preserve"> hurt.</w:t>
            </w:r>
            <w:r w:rsidRPr="0034598C">
              <w:rPr>
                <w:rFonts w:eastAsia="標楷體"/>
                <w:sz w:val="20"/>
                <w:szCs w:val="20"/>
              </w:rPr>
              <w:t>、</w:t>
            </w:r>
            <w:r w:rsidRPr="0034598C">
              <w:rPr>
                <w:rFonts w:eastAsia="標楷體"/>
                <w:sz w:val="20"/>
                <w:szCs w:val="20"/>
              </w:rPr>
              <w:t xml:space="preserve"> I have a </w:t>
            </w:r>
            <w:r w:rsidRPr="0034598C">
              <w:rPr>
                <w:rFonts w:eastAsia="標楷體"/>
                <w:sz w:val="20"/>
                <w:szCs w:val="20"/>
                <w:u w:val="single"/>
              </w:rPr>
              <w:t>headache</w:t>
            </w:r>
            <w:r w:rsidRPr="0034598C">
              <w:rPr>
                <w:rFonts w:eastAsia="標楷體"/>
                <w:sz w:val="20"/>
                <w:szCs w:val="20"/>
              </w:rPr>
              <w:t>.</w:t>
            </w:r>
            <w:r w:rsidRPr="0034598C">
              <w:rPr>
                <w:rFonts w:eastAsia="標楷體"/>
                <w:sz w:val="20"/>
                <w:szCs w:val="20"/>
              </w:rPr>
              <w:t>及</w:t>
            </w:r>
            <w:proofErr w:type="spellStart"/>
            <w:r w:rsidRPr="0034598C">
              <w:rPr>
                <w:rFonts w:eastAsia="標楷體"/>
                <w:sz w:val="20"/>
                <w:szCs w:val="20"/>
              </w:rPr>
              <w:t>He/She</w:t>
            </w:r>
            <w:proofErr w:type="spellEnd"/>
            <w:r w:rsidRPr="0034598C">
              <w:rPr>
                <w:rFonts w:eastAsia="標楷體"/>
                <w:sz w:val="20"/>
                <w:szCs w:val="20"/>
              </w:rPr>
              <w:t xml:space="preserve"> has a </w:t>
            </w:r>
            <w:r w:rsidRPr="0034598C">
              <w:rPr>
                <w:rFonts w:eastAsia="標楷體"/>
                <w:sz w:val="20"/>
                <w:szCs w:val="20"/>
                <w:u w:val="single"/>
              </w:rPr>
              <w:t>toothache</w:t>
            </w:r>
            <w:r w:rsidRPr="0034598C">
              <w:rPr>
                <w:rFonts w:eastAsia="標楷體"/>
                <w:sz w:val="20"/>
                <w:szCs w:val="20"/>
              </w:rPr>
              <w:t>.</w:t>
            </w:r>
            <w:r w:rsidRPr="0034598C">
              <w:rPr>
                <w:rFonts w:eastAsia="標楷體"/>
                <w:sz w:val="20"/>
                <w:szCs w:val="20"/>
              </w:rPr>
              <w:t>做適當的回答。</w:t>
            </w:r>
          </w:p>
          <w:p w14:paraId="62B1FA46" w14:textId="77777777" w:rsidR="00682BEC" w:rsidRPr="0034598C" w:rsidRDefault="00682BEC" w:rsidP="00682BEC">
            <w:pPr>
              <w:spacing w:line="240" w:lineRule="exact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/>
                <w:sz w:val="20"/>
                <w:szCs w:val="20"/>
              </w:rPr>
              <w:t xml:space="preserve">3. </w:t>
            </w:r>
            <w:r w:rsidRPr="0034598C">
              <w:rPr>
                <w:rFonts w:eastAsia="標楷體"/>
                <w:sz w:val="20"/>
                <w:szCs w:val="20"/>
              </w:rPr>
              <w:t>能聽懂並說出日常用語</w:t>
            </w:r>
            <w:r w:rsidRPr="0034598C">
              <w:rPr>
                <w:rFonts w:eastAsia="標楷體"/>
                <w:sz w:val="20"/>
                <w:szCs w:val="20"/>
              </w:rPr>
              <w:t xml:space="preserve"> Calm down. </w:t>
            </w:r>
            <w:r w:rsidRPr="0034598C">
              <w:rPr>
                <w:rFonts w:eastAsia="標楷體"/>
                <w:sz w:val="20"/>
                <w:szCs w:val="20"/>
              </w:rPr>
              <w:t>及</w:t>
            </w:r>
            <w:r w:rsidRPr="0034598C">
              <w:rPr>
                <w:rFonts w:eastAsia="標楷體"/>
                <w:sz w:val="20"/>
                <w:szCs w:val="20"/>
              </w:rPr>
              <w:t xml:space="preserve"> Take care!</w:t>
            </w:r>
          </w:p>
          <w:p w14:paraId="60DB2A52" w14:textId="77777777" w:rsidR="00682BEC" w:rsidRPr="0034598C" w:rsidRDefault="00682BEC" w:rsidP="00682BEC">
            <w:pPr>
              <w:spacing w:line="240" w:lineRule="exact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/>
                <w:sz w:val="20"/>
                <w:szCs w:val="20"/>
              </w:rPr>
              <w:t xml:space="preserve">4. </w:t>
            </w:r>
            <w:r w:rsidRPr="0034598C">
              <w:rPr>
                <w:rFonts w:eastAsia="標楷體"/>
                <w:sz w:val="20"/>
                <w:szCs w:val="20"/>
              </w:rPr>
              <w:t>能認識本課國家文化特色：獅身</w:t>
            </w:r>
            <w:r w:rsidRPr="0034598C">
              <w:rPr>
                <w:rFonts w:eastAsia="標楷體"/>
                <w:sz w:val="20"/>
                <w:szCs w:val="20"/>
              </w:rPr>
              <w:lastRenderedPageBreak/>
              <w:t>人面像</w:t>
            </w:r>
          </w:p>
          <w:p w14:paraId="52F362EE" w14:textId="77777777" w:rsidR="00682BEC" w:rsidRPr="0034598C" w:rsidRDefault="00682BEC" w:rsidP="00682BEC">
            <w:pPr>
              <w:spacing w:line="240" w:lineRule="exact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/>
                <w:sz w:val="20"/>
                <w:szCs w:val="20"/>
              </w:rPr>
              <w:t xml:space="preserve">5. </w:t>
            </w:r>
            <w:r w:rsidRPr="0034598C">
              <w:rPr>
                <w:rFonts w:eastAsia="標楷體"/>
                <w:sz w:val="20"/>
                <w:szCs w:val="20"/>
              </w:rPr>
              <w:t>能辨識、念讀子音</w:t>
            </w:r>
            <w:r w:rsidRPr="0034598C">
              <w:rPr>
                <w:rFonts w:eastAsia="標楷體"/>
                <w:sz w:val="20"/>
                <w:szCs w:val="20"/>
              </w:rPr>
              <w:t xml:space="preserve"> ng </w:t>
            </w:r>
            <w:r w:rsidRPr="0034598C">
              <w:rPr>
                <w:rFonts w:eastAsia="標楷體"/>
                <w:sz w:val="20"/>
                <w:szCs w:val="20"/>
              </w:rPr>
              <w:t>及</w:t>
            </w:r>
            <w:r w:rsidRPr="0034598C">
              <w:rPr>
                <w:rFonts w:eastAsia="標楷體"/>
                <w:sz w:val="20"/>
                <w:szCs w:val="20"/>
              </w:rPr>
              <w:t xml:space="preserve"> </w:t>
            </w:r>
            <w:proofErr w:type="spellStart"/>
            <w:r w:rsidRPr="0034598C">
              <w:rPr>
                <w:rFonts w:eastAsia="標楷體"/>
                <w:sz w:val="20"/>
                <w:szCs w:val="20"/>
              </w:rPr>
              <w:t>nk</w:t>
            </w:r>
            <w:proofErr w:type="spellEnd"/>
            <w:r w:rsidRPr="0034598C">
              <w:rPr>
                <w:rFonts w:eastAsia="標楷體"/>
                <w:sz w:val="20"/>
                <w:szCs w:val="20"/>
              </w:rPr>
              <w:t>。</w:t>
            </w:r>
          </w:p>
          <w:p w14:paraId="5E2727D0" w14:textId="77777777" w:rsidR="00682BEC" w:rsidRPr="0034598C" w:rsidRDefault="00682BEC" w:rsidP="00682BEC">
            <w:pPr>
              <w:spacing w:line="240" w:lineRule="exact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/>
                <w:sz w:val="20"/>
                <w:szCs w:val="20"/>
              </w:rPr>
              <w:t xml:space="preserve">6. </w:t>
            </w:r>
            <w:r w:rsidRPr="0034598C">
              <w:rPr>
                <w:rFonts w:eastAsia="標楷體"/>
                <w:sz w:val="20"/>
                <w:szCs w:val="20"/>
              </w:rPr>
              <w:t>能聽辨本課子音的不同，及運用字母拼讀法讀出子音</w:t>
            </w:r>
            <w:r w:rsidRPr="0034598C">
              <w:rPr>
                <w:rFonts w:eastAsia="標楷體"/>
                <w:sz w:val="20"/>
                <w:szCs w:val="20"/>
              </w:rPr>
              <w:t xml:space="preserve"> ng </w:t>
            </w:r>
            <w:r w:rsidRPr="0034598C">
              <w:rPr>
                <w:rFonts w:eastAsia="標楷體"/>
                <w:sz w:val="20"/>
                <w:szCs w:val="20"/>
              </w:rPr>
              <w:t>及</w:t>
            </w:r>
            <w:r w:rsidRPr="0034598C">
              <w:rPr>
                <w:rFonts w:eastAsia="標楷體"/>
                <w:sz w:val="20"/>
                <w:szCs w:val="20"/>
              </w:rPr>
              <w:t xml:space="preserve"> </w:t>
            </w:r>
            <w:proofErr w:type="spellStart"/>
            <w:r w:rsidRPr="0034598C">
              <w:rPr>
                <w:rFonts w:eastAsia="標楷體"/>
                <w:sz w:val="20"/>
                <w:szCs w:val="20"/>
              </w:rPr>
              <w:t>nk</w:t>
            </w:r>
            <w:proofErr w:type="spellEnd"/>
            <w:r w:rsidRPr="0034598C">
              <w:rPr>
                <w:rFonts w:eastAsia="標楷體"/>
                <w:sz w:val="20"/>
                <w:szCs w:val="20"/>
              </w:rPr>
              <w:t xml:space="preserve"> </w:t>
            </w:r>
            <w:r w:rsidRPr="0034598C">
              <w:rPr>
                <w:rFonts w:eastAsia="標楷體"/>
                <w:sz w:val="20"/>
                <w:szCs w:val="20"/>
              </w:rPr>
              <w:t>所組成的字詞。</w:t>
            </w:r>
          </w:p>
          <w:p w14:paraId="1F2F5139" w14:textId="77777777" w:rsidR="00682BEC" w:rsidRPr="0034598C" w:rsidRDefault="00682BEC" w:rsidP="00682BEC">
            <w:pPr>
              <w:spacing w:line="240" w:lineRule="exact"/>
              <w:rPr>
                <w:rFonts w:eastAsia="標楷體"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eastAsia="標楷體"/>
                <w:sz w:val="20"/>
                <w:szCs w:val="20"/>
              </w:rPr>
              <w:t xml:space="preserve">7. </w:t>
            </w:r>
            <w:r w:rsidRPr="0034598C">
              <w:rPr>
                <w:rFonts w:eastAsia="標楷體"/>
                <w:sz w:val="20"/>
                <w:szCs w:val="20"/>
              </w:rPr>
              <w:t>能聽讀本課字母拼讀韻文，並能辨識書本中相對應的書寫文字。</w:t>
            </w:r>
          </w:p>
        </w:tc>
        <w:tc>
          <w:tcPr>
            <w:tcW w:w="463" w:type="dxa"/>
            <w:vAlign w:val="center"/>
          </w:tcPr>
          <w:p w14:paraId="754BB871" w14:textId="77777777" w:rsidR="00682BEC" w:rsidRPr="0034598C" w:rsidRDefault="00682BEC" w:rsidP="00682BEC">
            <w:pPr>
              <w:jc w:val="center"/>
              <w:rPr>
                <w:rFonts w:ascii="Arial Unicode MS" w:eastAsia="標楷體" w:hAnsi="Arial Unicode MS"/>
                <w:szCs w:val="24"/>
              </w:rPr>
            </w:pPr>
            <w:r>
              <w:rPr>
                <w:rFonts w:ascii="Arial Unicode MS" w:eastAsia="標楷體" w:hAnsi="Arial Unicode MS"/>
                <w:szCs w:val="24"/>
              </w:rPr>
              <w:lastRenderedPageBreak/>
              <w:t>4</w:t>
            </w:r>
          </w:p>
        </w:tc>
        <w:tc>
          <w:tcPr>
            <w:tcW w:w="815" w:type="dxa"/>
            <w:vAlign w:val="center"/>
          </w:tcPr>
          <w:p w14:paraId="74EFC4DA" w14:textId="77777777" w:rsidR="00682BEC" w:rsidRPr="0034598C" w:rsidRDefault="00682BEC" w:rsidP="00682BEC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參與度評量</w:t>
            </w:r>
          </w:p>
          <w:p w14:paraId="2D5FDE80" w14:textId="77777777" w:rsidR="00682BEC" w:rsidRPr="0034598C" w:rsidRDefault="00682BEC" w:rsidP="00682BEC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口頭評量</w:t>
            </w:r>
          </w:p>
          <w:p w14:paraId="51E79F5A" w14:textId="77777777" w:rsidR="00682BEC" w:rsidRPr="0034598C" w:rsidRDefault="00682BEC" w:rsidP="00682BEC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遊戲評量</w:t>
            </w:r>
          </w:p>
        </w:tc>
      </w:tr>
      <w:tr w:rsidR="00682BEC" w:rsidRPr="0034598C" w14:paraId="45DE00CC" w14:textId="77777777" w:rsidTr="00682BEC">
        <w:trPr>
          <w:trHeight w:val="1701"/>
        </w:trPr>
        <w:tc>
          <w:tcPr>
            <w:tcW w:w="457" w:type="dxa"/>
            <w:vAlign w:val="center"/>
          </w:tcPr>
          <w:p w14:paraId="4F58F00D" w14:textId="77777777" w:rsidR="00682BEC" w:rsidRPr="0034598C" w:rsidRDefault="00682BEC" w:rsidP="00682BEC">
            <w:pPr>
              <w:jc w:val="center"/>
              <w:rPr>
                <w:rFonts w:ascii="Arial Unicode MS" w:eastAsia="標楷體" w:hAnsi="Arial Unicode MS"/>
                <w:szCs w:val="24"/>
              </w:rPr>
            </w:pPr>
            <w:r w:rsidRPr="0034598C">
              <w:rPr>
                <w:rFonts w:ascii="Arial Unicode MS" w:eastAsia="標楷體" w:hAnsi="Arial Unicode MS" w:hint="eastAsia"/>
                <w:szCs w:val="24"/>
              </w:rPr>
              <w:t>十六</w:t>
            </w:r>
          </w:p>
        </w:tc>
        <w:tc>
          <w:tcPr>
            <w:tcW w:w="785" w:type="dxa"/>
            <w:vAlign w:val="center"/>
          </w:tcPr>
          <w:p w14:paraId="07E08EE6" w14:textId="77777777" w:rsidR="00682BEC" w:rsidRDefault="00682BEC" w:rsidP="00682BEC">
            <w:pPr>
              <w:spacing w:line="260" w:lineRule="exact"/>
              <w:jc w:val="center"/>
              <w:rPr>
                <w:rFonts w:ascii="Arial" w:hAnsi="Arial" w:cs="Arial"/>
                <w:sz w:val="18"/>
              </w:rPr>
            </w:pPr>
            <w:r w:rsidRPr="00756DD8">
              <w:rPr>
                <w:rFonts w:ascii="Arial" w:hAnsi="Arial" w:cs="Arial"/>
                <w:sz w:val="18"/>
              </w:rPr>
              <w:t>12/15</w:t>
            </w:r>
          </w:p>
          <w:p w14:paraId="4CD6C081" w14:textId="77777777" w:rsidR="00682BEC" w:rsidRDefault="00682BEC" w:rsidP="00682BEC">
            <w:pPr>
              <w:spacing w:line="260" w:lineRule="exact"/>
              <w:jc w:val="center"/>
              <w:rPr>
                <w:rFonts w:ascii="Arial" w:hAnsi="Arial" w:cs="Arial"/>
                <w:sz w:val="18"/>
              </w:rPr>
            </w:pPr>
            <w:r w:rsidRPr="00756DD8">
              <w:rPr>
                <w:rFonts w:ascii="Arial" w:hAnsi="Arial" w:cs="Arial"/>
                <w:sz w:val="18"/>
              </w:rPr>
              <w:t>│</w:t>
            </w:r>
          </w:p>
          <w:p w14:paraId="7CE7CDF6" w14:textId="65A4027B" w:rsidR="00682BEC" w:rsidRPr="007F3A1E" w:rsidRDefault="00682BEC" w:rsidP="00682BEC">
            <w:pPr>
              <w:spacing w:line="260" w:lineRule="exact"/>
              <w:jc w:val="center"/>
              <w:rPr>
                <w:rFonts w:ascii="Arial" w:eastAsia="標楷體" w:hAnsi="Arial"/>
                <w:color w:val="000000"/>
                <w:kern w:val="0"/>
                <w:sz w:val="20"/>
                <w:szCs w:val="20"/>
              </w:rPr>
            </w:pPr>
            <w:r w:rsidRPr="00756DD8">
              <w:rPr>
                <w:rFonts w:ascii="Arial" w:hAnsi="Arial" w:cs="Arial"/>
                <w:sz w:val="18"/>
              </w:rPr>
              <w:t>12/19</w:t>
            </w:r>
          </w:p>
        </w:tc>
        <w:tc>
          <w:tcPr>
            <w:tcW w:w="1276" w:type="dxa"/>
            <w:vAlign w:val="center"/>
          </w:tcPr>
          <w:p w14:paraId="28169FDA" w14:textId="77777777" w:rsidR="00682BEC" w:rsidRPr="0034598C" w:rsidRDefault="00682BEC" w:rsidP="00682BEC">
            <w:pPr>
              <w:spacing w:line="240" w:lineRule="exact"/>
              <w:ind w:leftChars="17" w:left="42" w:hanging="1"/>
              <w:jc w:val="center"/>
              <w:rPr>
                <w:rFonts w:eastAsia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eastAsia="標楷體"/>
                <w:bCs/>
                <w:snapToGrid w:val="0"/>
                <w:kern w:val="0"/>
                <w:sz w:val="20"/>
                <w:szCs w:val="20"/>
              </w:rPr>
              <w:t>Unit 4 What’s Wrong?</w:t>
            </w:r>
          </w:p>
        </w:tc>
        <w:tc>
          <w:tcPr>
            <w:tcW w:w="1906" w:type="dxa"/>
          </w:tcPr>
          <w:p w14:paraId="06FF3AED" w14:textId="77777777" w:rsidR="00682BEC" w:rsidRPr="0034598C" w:rsidRDefault="00682BEC" w:rsidP="00682BEC">
            <w:pPr>
              <w:spacing w:line="240" w:lineRule="exact"/>
              <w:rPr>
                <w:rFonts w:eastAsia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eastAsia="標楷體"/>
                <w:b/>
                <w:bCs/>
                <w:snapToGrid w:val="0"/>
                <w:kern w:val="0"/>
                <w:sz w:val="20"/>
                <w:szCs w:val="20"/>
              </w:rPr>
              <w:t>【英語領域】</w:t>
            </w:r>
          </w:p>
          <w:p w14:paraId="08844994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eastAsia="標楷體"/>
                <w:bCs/>
                <w:snapToGrid w:val="0"/>
                <w:kern w:val="0"/>
                <w:sz w:val="20"/>
                <w:szCs w:val="20"/>
              </w:rPr>
              <w:t>*</w:t>
            </w:r>
            <w:r w:rsidRPr="0034598C">
              <w:rPr>
                <w:rFonts w:ascii="新細明體" w:eastAsia="標楷體" w:hAnsi="新細明體" w:cs="新細明體" w:hint="eastAsia"/>
                <w:bCs/>
                <w:snapToGrid w:val="0"/>
                <w:kern w:val="0"/>
                <w:sz w:val="20"/>
                <w:szCs w:val="20"/>
              </w:rPr>
              <w:t>◎</w:t>
            </w:r>
            <w:r w:rsidRPr="0034598C">
              <w:rPr>
                <w:rFonts w:eastAsia="標楷體"/>
                <w:bCs/>
                <w:snapToGrid w:val="0"/>
                <w:kern w:val="0"/>
                <w:sz w:val="20"/>
                <w:szCs w:val="20"/>
              </w:rPr>
              <w:t>1-</w:t>
            </w:r>
            <w:r w:rsidRPr="0034598C">
              <w:rPr>
                <w:rFonts w:ascii="新細明體" w:eastAsia="標楷體" w:hAnsi="新細明體" w:cs="新細明體" w:hint="eastAsia"/>
                <w:bCs/>
                <w:snapToGrid w:val="0"/>
                <w:kern w:val="0"/>
                <w:sz w:val="20"/>
                <w:szCs w:val="20"/>
              </w:rPr>
              <w:t>Ⅲ</w:t>
            </w:r>
            <w:r w:rsidRPr="0034598C">
              <w:rPr>
                <w:rFonts w:eastAsia="標楷體"/>
                <w:bCs/>
                <w:snapToGrid w:val="0"/>
                <w:kern w:val="0"/>
                <w:sz w:val="20"/>
                <w:szCs w:val="20"/>
              </w:rPr>
              <w:t xml:space="preserve">-11  </w:t>
            </w:r>
            <w:r w:rsidRPr="0034598C">
              <w:rPr>
                <w:rFonts w:eastAsia="標楷體"/>
                <w:bCs/>
                <w:snapToGrid w:val="0"/>
                <w:kern w:val="0"/>
                <w:sz w:val="20"/>
                <w:szCs w:val="20"/>
              </w:rPr>
              <w:t>能聽懂簡易歌謠和韻文的主要內容。</w:t>
            </w:r>
          </w:p>
          <w:p w14:paraId="56075E13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/>
                <w:sz w:val="20"/>
                <w:szCs w:val="20"/>
              </w:rPr>
              <w:t>*3-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-9 </w:t>
            </w:r>
            <w:r w:rsidRPr="0034598C">
              <w:rPr>
                <w:rFonts w:eastAsia="標楷體"/>
                <w:sz w:val="20"/>
                <w:szCs w:val="20"/>
              </w:rPr>
              <w:t>能藉圖畫、標題、書名等作簡易的猜測。</w:t>
            </w:r>
          </w:p>
          <w:p w14:paraId="73B0D84A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/>
                <w:sz w:val="20"/>
                <w:szCs w:val="20"/>
              </w:rPr>
              <w:t>5-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-1 </w:t>
            </w:r>
            <w:r w:rsidRPr="0034598C">
              <w:rPr>
                <w:rFonts w:eastAsia="標楷體"/>
                <w:sz w:val="20"/>
                <w:szCs w:val="20"/>
              </w:rPr>
              <w:t>認讀與聽寫國小階段字詞。</w:t>
            </w:r>
          </w:p>
          <w:p w14:paraId="62668378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◎</w:t>
            </w:r>
            <w:r w:rsidRPr="0034598C">
              <w:rPr>
                <w:rFonts w:eastAsia="標楷體"/>
                <w:sz w:val="20"/>
                <w:szCs w:val="20"/>
              </w:rPr>
              <w:t>5-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-9 </w:t>
            </w:r>
            <w:r w:rsidRPr="0034598C">
              <w:rPr>
                <w:rFonts w:eastAsia="標楷體"/>
                <w:sz w:val="20"/>
                <w:szCs w:val="20"/>
              </w:rPr>
              <w:t>能運用所學的字母拼讀規則讀出英文字詞。</w:t>
            </w:r>
          </w:p>
          <w:p w14:paraId="11CE84B6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◎</w:t>
            </w:r>
            <w:r w:rsidRPr="0034598C">
              <w:rPr>
                <w:rFonts w:eastAsia="標楷體"/>
                <w:sz w:val="20"/>
                <w:szCs w:val="20"/>
              </w:rPr>
              <w:t>6-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-2 </w:t>
            </w:r>
            <w:r w:rsidRPr="0034598C">
              <w:rPr>
                <w:rFonts w:eastAsia="標楷體"/>
                <w:sz w:val="20"/>
                <w:szCs w:val="20"/>
              </w:rPr>
              <w:t>樂於參與課堂中各類練習活動，不畏犯錯。</w:t>
            </w:r>
          </w:p>
        </w:tc>
        <w:tc>
          <w:tcPr>
            <w:tcW w:w="1741" w:type="dxa"/>
          </w:tcPr>
          <w:p w14:paraId="3AC60618" w14:textId="77777777" w:rsidR="00682BEC" w:rsidRPr="0034598C" w:rsidRDefault="00682BEC" w:rsidP="00682BEC">
            <w:pPr>
              <w:spacing w:line="240" w:lineRule="exact"/>
              <w:jc w:val="both"/>
              <w:rPr>
                <w:rFonts w:eastAsia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eastAsia="標楷體"/>
                <w:b/>
                <w:bCs/>
                <w:snapToGrid w:val="0"/>
                <w:kern w:val="0"/>
                <w:sz w:val="20"/>
                <w:szCs w:val="20"/>
              </w:rPr>
              <w:t>【英語領域】</w:t>
            </w:r>
          </w:p>
          <w:p w14:paraId="59E4A79A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◎</w:t>
            </w:r>
            <w:r w:rsidRPr="0034598C">
              <w:rPr>
                <w:rFonts w:eastAsia="標楷體"/>
                <w:sz w:val="20"/>
                <w:szCs w:val="20"/>
              </w:rPr>
              <w:t>Ab-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-1 </w:t>
            </w:r>
            <w:r w:rsidRPr="0034598C">
              <w:rPr>
                <w:rFonts w:eastAsia="標楷體"/>
                <w:sz w:val="20"/>
                <w:szCs w:val="20"/>
              </w:rPr>
              <w:t>子音、母音及其組合。</w:t>
            </w:r>
          </w:p>
          <w:p w14:paraId="33FE9377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◎</w:t>
            </w:r>
            <w:r w:rsidRPr="0034598C">
              <w:rPr>
                <w:rFonts w:eastAsia="標楷體"/>
                <w:sz w:val="20"/>
                <w:szCs w:val="20"/>
              </w:rPr>
              <w:t>Ab-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-5 </w:t>
            </w:r>
            <w:r w:rsidRPr="0034598C">
              <w:rPr>
                <w:rFonts w:eastAsia="標楷體"/>
                <w:sz w:val="20"/>
                <w:szCs w:val="20"/>
              </w:rPr>
              <w:t>所學的字母拼讀規則（含看字讀音、聽音拼字）。</w:t>
            </w:r>
          </w:p>
          <w:p w14:paraId="486C11E0" w14:textId="77777777" w:rsidR="00682BEC" w:rsidRPr="0034598C" w:rsidRDefault="00682BEC" w:rsidP="00682BEC">
            <w:pPr>
              <w:spacing w:line="240" w:lineRule="exact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/>
                <w:sz w:val="20"/>
                <w:szCs w:val="20"/>
              </w:rPr>
              <w:t>*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◎</w:t>
            </w:r>
            <w:r w:rsidRPr="0034598C">
              <w:rPr>
                <w:rFonts w:eastAsia="標楷體"/>
                <w:sz w:val="20"/>
                <w:szCs w:val="20"/>
              </w:rPr>
              <w:t>Ae-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-1 </w:t>
            </w:r>
            <w:r w:rsidRPr="0034598C">
              <w:rPr>
                <w:rFonts w:eastAsia="標楷體"/>
                <w:sz w:val="20"/>
                <w:szCs w:val="20"/>
              </w:rPr>
              <w:t>簡易歌謠、韻文、短文、故事及短劇。</w:t>
            </w:r>
          </w:p>
        </w:tc>
        <w:tc>
          <w:tcPr>
            <w:tcW w:w="1704" w:type="dxa"/>
          </w:tcPr>
          <w:p w14:paraId="74F68973" w14:textId="77777777" w:rsidR="00682BEC" w:rsidRPr="0034598C" w:rsidRDefault="00682BEC" w:rsidP="00682BE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A1身心素質與自我精進</w:t>
            </w:r>
          </w:p>
          <w:p w14:paraId="31040121" w14:textId="77777777" w:rsidR="00682BEC" w:rsidRPr="0034598C" w:rsidRDefault="00682BEC" w:rsidP="00682BE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A2 系統思考與解決問題</w:t>
            </w:r>
          </w:p>
          <w:p w14:paraId="01AC2EAD" w14:textId="77777777" w:rsidR="00682BEC" w:rsidRPr="0034598C" w:rsidRDefault="00682BEC" w:rsidP="00682BE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B1 符號運用與溝通表達</w:t>
            </w:r>
          </w:p>
          <w:p w14:paraId="4587549A" w14:textId="77777777" w:rsidR="00682BEC" w:rsidRPr="0034598C" w:rsidRDefault="00682BEC" w:rsidP="00682BEC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C2 人際關係與團隊合作</w:t>
            </w:r>
          </w:p>
        </w:tc>
        <w:tc>
          <w:tcPr>
            <w:tcW w:w="1763" w:type="dxa"/>
          </w:tcPr>
          <w:p w14:paraId="73C562CC" w14:textId="77777777" w:rsidR="00682BEC" w:rsidRPr="0034598C" w:rsidRDefault="00682BEC" w:rsidP="00682BEC">
            <w:pPr>
              <w:spacing w:line="240" w:lineRule="exact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/>
                <w:sz w:val="20"/>
                <w:szCs w:val="20"/>
              </w:rPr>
              <w:t xml:space="preserve">1. </w:t>
            </w:r>
            <w:r w:rsidRPr="0034598C">
              <w:rPr>
                <w:rFonts w:eastAsia="標楷體"/>
                <w:sz w:val="20"/>
                <w:szCs w:val="20"/>
              </w:rPr>
              <w:t>能辨識、念讀子音</w:t>
            </w:r>
            <w:r w:rsidRPr="0034598C">
              <w:rPr>
                <w:rFonts w:eastAsia="標楷體"/>
                <w:sz w:val="20"/>
                <w:szCs w:val="20"/>
              </w:rPr>
              <w:t xml:space="preserve"> ng </w:t>
            </w:r>
            <w:r w:rsidRPr="0034598C">
              <w:rPr>
                <w:rFonts w:eastAsia="標楷體"/>
                <w:sz w:val="20"/>
                <w:szCs w:val="20"/>
              </w:rPr>
              <w:t>及子音</w:t>
            </w:r>
            <w:r w:rsidRPr="0034598C">
              <w:rPr>
                <w:rFonts w:eastAsia="標楷體"/>
                <w:sz w:val="20"/>
                <w:szCs w:val="20"/>
              </w:rPr>
              <w:t xml:space="preserve"> </w:t>
            </w:r>
            <w:proofErr w:type="spellStart"/>
            <w:r w:rsidRPr="0034598C">
              <w:rPr>
                <w:rFonts w:eastAsia="標楷體"/>
                <w:sz w:val="20"/>
                <w:szCs w:val="20"/>
              </w:rPr>
              <w:t>nk</w:t>
            </w:r>
            <w:proofErr w:type="spellEnd"/>
            <w:r w:rsidRPr="0034598C">
              <w:rPr>
                <w:rFonts w:eastAsia="標楷體"/>
                <w:sz w:val="20"/>
                <w:szCs w:val="20"/>
              </w:rPr>
              <w:t xml:space="preserve"> </w:t>
            </w:r>
            <w:r w:rsidRPr="0034598C">
              <w:rPr>
                <w:rFonts w:eastAsia="標楷體"/>
                <w:sz w:val="20"/>
                <w:szCs w:val="20"/>
              </w:rPr>
              <w:t>所組成的字詞，例如：</w:t>
            </w:r>
            <w:r w:rsidRPr="0034598C">
              <w:rPr>
                <w:rFonts w:eastAsia="標楷體"/>
                <w:sz w:val="20"/>
                <w:szCs w:val="20"/>
              </w:rPr>
              <w:t>king, ring, sing, bank, Hank, pink</w:t>
            </w:r>
            <w:r w:rsidRPr="0034598C">
              <w:rPr>
                <w:rFonts w:eastAsia="標楷體"/>
                <w:sz w:val="20"/>
                <w:szCs w:val="20"/>
              </w:rPr>
              <w:t>。</w:t>
            </w:r>
          </w:p>
          <w:p w14:paraId="766C2E8E" w14:textId="77777777" w:rsidR="00682BEC" w:rsidRPr="0034598C" w:rsidRDefault="00682BEC" w:rsidP="00682BEC">
            <w:pPr>
              <w:spacing w:line="240" w:lineRule="exact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/>
                <w:sz w:val="20"/>
                <w:szCs w:val="20"/>
              </w:rPr>
              <w:t xml:space="preserve">2. </w:t>
            </w:r>
            <w:r w:rsidRPr="0034598C">
              <w:rPr>
                <w:rFonts w:eastAsia="標楷體"/>
                <w:sz w:val="20"/>
                <w:szCs w:val="20"/>
              </w:rPr>
              <w:t>能朗讀及吟唱本課歌謠</w:t>
            </w:r>
            <w:r w:rsidRPr="0034598C">
              <w:rPr>
                <w:rFonts w:eastAsia="標楷體"/>
                <w:sz w:val="20"/>
                <w:szCs w:val="20"/>
              </w:rPr>
              <w:t xml:space="preserve"> </w:t>
            </w:r>
            <w:r w:rsidRPr="0034598C">
              <w:rPr>
                <w:rFonts w:eastAsia="標楷體"/>
                <w:i/>
                <w:sz w:val="20"/>
                <w:szCs w:val="20"/>
              </w:rPr>
              <w:t>I Want to Go Home</w:t>
            </w:r>
          </w:p>
          <w:p w14:paraId="2F4306EE" w14:textId="77777777" w:rsidR="00682BEC" w:rsidRPr="0034598C" w:rsidRDefault="00682BEC" w:rsidP="00682BEC">
            <w:pPr>
              <w:spacing w:line="240" w:lineRule="exact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/>
                <w:sz w:val="20"/>
                <w:szCs w:val="20"/>
              </w:rPr>
              <w:t xml:space="preserve">3. </w:t>
            </w:r>
            <w:r w:rsidRPr="0034598C">
              <w:rPr>
                <w:rFonts w:eastAsia="標楷體"/>
                <w:sz w:val="20"/>
                <w:szCs w:val="20"/>
              </w:rPr>
              <w:t>能聽懂、閱讀本課故事短文，並完成閱讀理解練習。</w:t>
            </w:r>
          </w:p>
          <w:p w14:paraId="396DB05A" w14:textId="77777777" w:rsidR="00682BEC" w:rsidRPr="0034598C" w:rsidRDefault="00682BEC" w:rsidP="00682BEC">
            <w:pPr>
              <w:spacing w:line="240" w:lineRule="exact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/>
                <w:sz w:val="20"/>
                <w:szCs w:val="20"/>
              </w:rPr>
              <w:t xml:space="preserve">4. </w:t>
            </w:r>
            <w:r w:rsidRPr="0034598C">
              <w:rPr>
                <w:rFonts w:eastAsia="標楷體"/>
                <w:sz w:val="20"/>
                <w:szCs w:val="20"/>
              </w:rPr>
              <w:t>能瞭解所有格的概念。</w:t>
            </w:r>
          </w:p>
          <w:p w14:paraId="40134902" w14:textId="77777777" w:rsidR="00682BEC" w:rsidRPr="0034598C" w:rsidRDefault="00682BEC" w:rsidP="00682BEC">
            <w:pPr>
              <w:spacing w:line="240" w:lineRule="exact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/>
                <w:sz w:val="20"/>
                <w:szCs w:val="20"/>
              </w:rPr>
              <w:t xml:space="preserve">5. </w:t>
            </w:r>
            <w:r w:rsidRPr="0034598C">
              <w:rPr>
                <w:rFonts w:eastAsia="標楷體"/>
                <w:sz w:val="20"/>
                <w:szCs w:val="20"/>
              </w:rPr>
              <w:t>能聽辨本課子音的不同。</w:t>
            </w:r>
          </w:p>
          <w:p w14:paraId="3EE4A32D" w14:textId="77777777" w:rsidR="00682BEC" w:rsidRPr="0034598C" w:rsidRDefault="00682BEC" w:rsidP="00682BEC">
            <w:pPr>
              <w:spacing w:line="240" w:lineRule="exact"/>
              <w:rPr>
                <w:rFonts w:eastAsia="標楷體"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eastAsia="標楷體"/>
                <w:sz w:val="20"/>
                <w:szCs w:val="20"/>
              </w:rPr>
              <w:t xml:space="preserve">6. </w:t>
            </w:r>
            <w:r w:rsidRPr="0034598C">
              <w:rPr>
                <w:rFonts w:eastAsia="標楷體"/>
                <w:sz w:val="20"/>
                <w:szCs w:val="20"/>
              </w:rPr>
              <w:t>能聽辨及辨識本課單字及句子。</w:t>
            </w:r>
          </w:p>
        </w:tc>
        <w:tc>
          <w:tcPr>
            <w:tcW w:w="463" w:type="dxa"/>
            <w:vAlign w:val="center"/>
          </w:tcPr>
          <w:p w14:paraId="6454B9D5" w14:textId="77777777" w:rsidR="00682BEC" w:rsidRPr="0034598C" w:rsidRDefault="00682BEC" w:rsidP="00682BEC">
            <w:pPr>
              <w:jc w:val="center"/>
              <w:rPr>
                <w:rFonts w:ascii="Arial Unicode MS" w:eastAsia="標楷體" w:hAnsi="Arial Unicode MS"/>
                <w:szCs w:val="24"/>
              </w:rPr>
            </w:pPr>
            <w:r>
              <w:rPr>
                <w:rFonts w:ascii="Arial Unicode MS" w:eastAsia="標楷體" w:hAnsi="Arial Unicode MS"/>
                <w:szCs w:val="24"/>
              </w:rPr>
              <w:t>4</w:t>
            </w:r>
          </w:p>
        </w:tc>
        <w:tc>
          <w:tcPr>
            <w:tcW w:w="815" w:type="dxa"/>
            <w:vAlign w:val="center"/>
          </w:tcPr>
          <w:p w14:paraId="2169FAF8" w14:textId="77777777" w:rsidR="00682BEC" w:rsidRPr="0034598C" w:rsidRDefault="00682BEC" w:rsidP="00682BEC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參與度評量</w:t>
            </w:r>
          </w:p>
          <w:p w14:paraId="79CDC6B8" w14:textId="77777777" w:rsidR="00682BEC" w:rsidRPr="0034598C" w:rsidRDefault="00682BEC" w:rsidP="00682BEC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口頭評量</w:t>
            </w:r>
          </w:p>
          <w:p w14:paraId="664D7DBF" w14:textId="77777777" w:rsidR="00682BEC" w:rsidRPr="0034598C" w:rsidRDefault="00682BEC" w:rsidP="00682BEC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遊戲評量</w:t>
            </w:r>
          </w:p>
        </w:tc>
      </w:tr>
      <w:tr w:rsidR="00682BEC" w:rsidRPr="0034598C" w14:paraId="6D558BF1" w14:textId="77777777" w:rsidTr="00682BEC">
        <w:trPr>
          <w:trHeight w:val="1701"/>
        </w:trPr>
        <w:tc>
          <w:tcPr>
            <w:tcW w:w="457" w:type="dxa"/>
            <w:vAlign w:val="center"/>
          </w:tcPr>
          <w:p w14:paraId="70D167F9" w14:textId="77777777" w:rsidR="00682BEC" w:rsidRPr="0034598C" w:rsidRDefault="00682BEC" w:rsidP="00682BEC">
            <w:pPr>
              <w:jc w:val="center"/>
              <w:rPr>
                <w:rFonts w:ascii="Arial Unicode MS" w:eastAsia="標楷體" w:hAnsi="Arial Unicode MS"/>
                <w:szCs w:val="24"/>
              </w:rPr>
            </w:pPr>
            <w:r w:rsidRPr="0034598C">
              <w:rPr>
                <w:rFonts w:ascii="Arial Unicode MS" w:eastAsia="標楷體" w:hAnsi="Arial Unicode MS" w:hint="eastAsia"/>
                <w:szCs w:val="24"/>
              </w:rPr>
              <w:t>十七</w:t>
            </w:r>
          </w:p>
        </w:tc>
        <w:tc>
          <w:tcPr>
            <w:tcW w:w="785" w:type="dxa"/>
            <w:vAlign w:val="center"/>
          </w:tcPr>
          <w:p w14:paraId="60001EEB" w14:textId="77777777" w:rsidR="00682BEC" w:rsidRDefault="00682BEC" w:rsidP="00682BEC">
            <w:pPr>
              <w:spacing w:line="260" w:lineRule="exact"/>
              <w:jc w:val="center"/>
              <w:rPr>
                <w:rFonts w:ascii="Arial" w:hAnsi="Arial" w:cs="Arial"/>
                <w:sz w:val="18"/>
              </w:rPr>
            </w:pPr>
            <w:r w:rsidRPr="00756DD8">
              <w:rPr>
                <w:rFonts w:ascii="Arial" w:hAnsi="Arial" w:cs="Arial"/>
                <w:sz w:val="18"/>
              </w:rPr>
              <w:t>12/22</w:t>
            </w:r>
          </w:p>
          <w:p w14:paraId="7FAF0F55" w14:textId="77777777" w:rsidR="00682BEC" w:rsidRDefault="00682BEC" w:rsidP="00682BEC">
            <w:pPr>
              <w:spacing w:line="260" w:lineRule="exact"/>
              <w:jc w:val="center"/>
              <w:rPr>
                <w:rFonts w:ascii="Arial" w:hAnsi="Arial" w:cs="Arial"/>
                <w:sz w:val="18"/>
              </w:rPr>
            </w:pPr>
            <w:r w:rsidRPr="00756DD8">
              <w:rPr>
                <w:rFonts w:ascii="Arial" w:hAnsi="Arial" w:cs="Arial"/>
                <w:sz w:val="18"/>
              </w:rPr>
              <w:t>│</w:t>
            </w:r>
          </w:p>
          <w:p w14:paraId="083C29D3" w14:textId="79EC3AA5" w:rsidR="00682BEC" w:rsidRPr="007F3A1E" w:rsidRDefault="00682BEC" w:rsidP="00682BEC">
            <w:pPr>
              <w:spacing w:line="260" w:lineRule="exact"/>
              <w:jc w:val="center"/>
              <w:rPr>
                <w:rFonts w:ascii="Arial" w:eastAsia="標楷體" w:hAnsi="Arial"/>
                <w:color w:val="000000"/>
                <w:kern w:val="0"/>
                <w:sz w:val="20"/>
                <w:szCs w:val="20"/>
              </w:rPr>
            </w:pPr>
            <w:r w:rsidRPr="00756DD8">
              <w:rPr>
                <w:rFonts w:ascii="Arial" w:hAnsi="Arial" w:cs="Arial"/>
                <w:sz w:val="18"/>
              </w:rPr>
              <w:t>12/26</w:t>
            </w:r>
          </w:p>
        </w:tc>
        <w:tc>
          <w:tcPr>
            <w:tcW w:w="1276" w:type="dxa"/>
            <w:vAlign w:val="center"/>
          </w:tcPr>
          <w:p w14:paraId="4C96086B" w14:textId="77777777" w:rsidR="00682BEC" w:rsidRPr="0034598C" w:rsidRDefault="00682BEC" w:rsidP="00682BEC">
            <w:pPr>
              <w:spacing w:line="240" w:lineRule="exact"/>
              <w:ind w:leftChars="17" w:left="42" w:hanging="1"/>
              <w:jc w:val="center"/>
              <w:rPr>
                <w:rFonts w:eastAsia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eastAsia="標楷體"/>
                <w:bCs/>
                <w:snapToGrid w:val="0"/>
                <w:kern w:val="0"/>
                <w:sz w:val="20"/>
                <w:szCs w:val="20"/>
              </w:rPr>
              <w:t>Festivals: Christmas</w:t>
            </w:r>
          </w:p>
        </w:tc>
        <w:tc>
          <w:tcPr>
            <w:tcW w:w="1906" w:type="dxa"/>
          </w:tcPr>
          <w:p w14:paraId="32CDCF22" w14:textId="77777777" w:rsidR="00682BEC" w:rsidRPr="0034598C" w:rsidRDefault="00682BEC" w:rsidP="00682BEC">
            <w:pPr>
              <w:spacing w:line="240" w:lineRule="exact"/>
              <w:rPr>
                <w:rFonts w:eastAsia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eastAsia="標楷體"/>
                <w:b/>
                <w:bCs/>
                <w:snapToGrid w:val="0"/>
                <w:kern w:val="0"/>
                <w:sz w:val="20"/>
                <w:szCs w:val="20"/>
              </w:rPr>
              <w:t>【英語領域】</w:t>
            </w:r>
          </w:p>
          <w:p w14:paraId="1C901229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◎</w:t>
            </w:r>
            <w:r w:rsidRPr="0034598C">
              <w:rPr>
                <w:rFonts w:eastAsia="標楷體"/>
                <w:sz w:val="20"/>
                <w:szCs w:val="20"/>
              </w:rPr>
              <w:t>2-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-2 </w:t>
            </w:r>
            <w:r w:rsidRPr="0034598C">
              <w:rPr>
                <w:rFonts w:eastAsia="標楷體"/>
                <w:sz w:val="20"/>
                <w:szCs w:val="20"/>
              </w:rPr>
              <w:t>能說出課堂中所學的字詞。</w:t>
            </w:r>
          </w:p>
          <w:p w14:paraId="5E157B52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/>
                <w:sz w:val="20"/>
                <w:szCs w:val="20"/>
              </w:rPr>
              <w:t>2-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-7 </w:t>
            </w:r>
            <w:r w:rsidRPr="0034598C">
              <w:rPr>
                <w:rFonts w:eastAsia="標楷體"/>
                <w:sz w:val="20"/>
                <w:szCs w:val="20"/>
              </w:rPr>
              <w:t>能作簡易的回答和描述。</w:t>
            </w:r>
          </w:p>
          <w:p w14:paraId="7928DD1D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/>
                <w:sz w:val="20"/>
                <w:szCs w:val="20"/>
              </w:rPr>
              <w:t>2-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-10 </w:t>
            </w:r>
            <w:r w:rsidRPr="0034598C">
              <w:rPr>
                <w:rFonts w:eastAsia="標楷體"/>
                <w:sz w:val="20"/>
                <w:szCs w:val="20"/>
              </w:rPr>
              <w:t>能複誦和吟唱簡易的歌謠韻文。</w:t>
            </w:r>
          </w:p>
          <w:p w14:paraId="2FB7AA0E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◎</w:t>
            </w:r>
            <w:r w:rsidRPr="0034598C">
              <w:rPr>
                <w:rFonts w:eastAsia="標楷體"/>
                <w:sz w:val="20"/>
                <w:szCs w:val="20"/>
              </w:rPr>
              <w:t>6-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-2 </w:t>
            </w:r>
            <w:r w:rsidRPr="0034598C">
              <w:rPr>
                <w:rFonts w:eastAsia="標楷體"/>
                <w:sz w:val="20"/>
                <w:szCs w:val="20"/>
              </w:rPr>
              <w:t>樂於參與課堂中各類練習活動，不畏犯錯。</w:t>
            </w:r>
          </w:p>
          <w:p w14:paraId="3403B321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◎</w:t>
            </w:r>
            <w:r w:rsidRPr="0034598C">
              <w:rPr>
                <w:rFonts w:eastAsia="標楷體"/>
                <w:sz w:val="20"/>
                <w:szCs w:val="20"/>
              </w:rPr>
              <w:t>8-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-3 </w:t>
            </w:r>
            <w:r w:rsidRPr="0034598C">
              <w:rPr>
                <w:rFonts w:eastAsia="標楷體"/>
                <w:sz w:val="20"/>
                <w:szCs w:val="20"/>
              </w:rPr>
              <w:t>能了解課堂中所介紹的國外主要節慶習俗。</w:t>
            </w:r>
          </w:p>
        </w:tc>
        <w:tc>
          <w:tcPr>
            <w:tcW w:w="1741" w:type="dxa"/>
          </w:tcPr>
          <w:p w14:paraId="0CFBBCE0" w14:textId="77777777" w:rsidR="00682BEC" w:rsidRPr="0034598C" w:rsidRDefault="00682BEC" w:rsidP="00682BEC">
            <w:pPr>
              <w:spacing w:line="240" w:lineRule="exact"/>
              <w:jc w:val="both"/>
              <w:rPr>
                <w:rFonts w:eastAsia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eastAsia="標楷體"/>
                <w:b/>
                <w:bCs/>
                <w:snapToGrid w:val="0"/>
                <w:kern w:val="0"/>
                <w:sz w:val="20"/>
                <w:szCs w:val="20"/>
              </w:rPr>
              <w:t>【英語領域】</w:t>
            </w:r>
          </w:p>
          <w:p w14:paraId="3089A695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/>
                <w:sz w:val="20"/>
                <w:szCs w:val="20"/>
              </w:rPr>
              <w:t>Ad-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-2 </w:t>
            </w:r>
            <w:r w:rsidRPr="0034598C">
              <w:rPr>
                <w:rFonts w:eastAsia="標楷體"/>
                <w:sz w:val="20"/>
                <w:szCs w:val="20"/>
              </w:rPr>
              <w:t>簡易、常用的句型結構。</w:t>
            </w:r>
          </w:p>
          <w:p w14:paraId="2BC8675D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/>
                <w:sz w:val="20"/>
                <w:szCs w:val="20"/>
              </w:rPr>
              <w:t>*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◎</w:t>
            </w:r>
            <w:r w:rsidRPr="0034598C">
              <w:rPr>
                <w:rFonts w:eastAsia="標楷體"/>
                <w:sz w:val="20"/>
                <w:szCs w:val="20"/>
              </w:rPr>
              <w:t>Ae-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-1 </w:t>
            </w:r>
            <w:r w:rsidRPr="0034598C">
              <w:rPr>
                <w:rFonts w:eastAsia="標楷體"/>
                <w:sz w:val="20"/>
                <w:szCs w:val="20"/>
              </w:rPr>
              <w:t>簡易歌謠、韻文、短文、故事及短劇。</w:t>
            </w:r>
          </w:p>
        </w:tc>
        <w:tc>
          <w:tcPr>
            <w:tcW w:w="1704" w:type="dxa"/>
          </w:tcPr>
          <w:p w14:paraId="42322E55" w14:textId="77777777" w:rsidR="00682BEC" w:rsidRPr="0034598C" w:rsidRDefault="00682BEC" w:rsidP="00682BE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A1身心素質與自我精進</w:t>
            </w:r>
          </w:p>
          <w:p w14:paraId="1A283AAA" w14:textId="77777777" w:rsidR="00682BEC" w:rsidRPr="0034598C" w:rsidRDefault="00682BEC" w:rsidP="00682BE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A2 系統思考與解決問題</w:t>
            </w:r>
          </w:p>
          <w:p w14:paraId="145F3FB0" w14:textId="77777777" w:rsidR="00682BEC" w:rsidRPr="0034598C" w:rsidRDefault="00682BEC" w:rsidP="00682BE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B1 符號運用與溝通表達</w:t>
            </w:r>
          </w:p>
          <w:p w14:paraId="251AF1B2" w14:textId="77777777" w:rsidR="00682BEC" w:rsidRPr="0034598C" w:rsidRDefault="00682BEC" w:rsidP="00682BE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C2 人際關係與團隊合作</w:t>
            </w:r>
          </w:p>
          <w:p w14:paraId="15B6FA55" w14:textId="77777777" w:rsidR="00682BEC" w:rsidRPr="0034598C" w:rsidRDefault="00682BEC" w:rsidP="00682BEC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C3 多元文化與國際理解</w:t>
            </w:r>
          </w:p>
        </w:tc>
        <w:tc>
          <w:tcPr>
            <w:tcW w:w="1763" w:type="dxa"/>
          </w:tcPr>
          <w:p w14:paraId="27AE38FE" w14:textId="77777777" w:rsidR="00682BEC" w:rsidRPr="0034598C" w:rsidRDefault="00682BEC" w:rsidP="00682BEC">
            <w:pPr>
              <w:spacing w:line="240" w:lineRule="exact"/>
              <w:rPr>
                <w:rFonts w:eastAsia="標楷體"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eastAsia="標楷體"/>
                <w:bCs/>
                <w:sz w:val="20"/>
                <w:szCs w:val="20"/>
              </w:rPr>
              <w:t xml:space="preserve">1. </w:t>
            </w:r>
            <w:r w:rsidRPr="0034598C">
              <w:rPr>
                <w:rFonts w:eastAsia="標楷體"/>
                <w:bCs/>
                <w:sz w:val="20"/>
                <w:szCs w:val="20"/>
              </w:rPr>
              <w:t>能認識聖誕節</w:t>
            </w:r>
            <w:r w:rsidRPr="0034598C">
              <w:rPr>
                <w:rFonts w:eastAsia="標楷體"/>
                <w:bCs/>
                <w:sz w:val="20"/>
                <w:szCs w:val="20"/>
              </w:rPr>
              <w:t xml:space="preserve"> (Christmas) </w:t>
            </w:r>
            <w:r w:rsidRPr="0034598C">
              <w:rPr>
                <w:rFonts w:eastAsia="標楷體"/>
                <w:bCs/>
                <w:sz w:val="20"/>
                <w:szCs w:val="20"/>
              </w:rPr>
              <w:t>的由來與節慶習俗。</w:t>
            </w:r>
            <w:r w:rsidRPr="0034598C">
              <w:rPr>
                <w:rFonts w:eastAsia="標楷體"/>
                <w:bCs/>
                <w:sz w:val="20"/>
                <w:szCs w:val="20"/>
              </w:rPr>
              <w:br/>
              <w:t xml:space="preserve">2. </w:t>
            </w:r>
            <w:r w:rsidRPr="0034598C">
              <w:rPr>
                <w:rFonts w:eastAsia="標楷體"/>
                <w:bCs/>
                <w:sz w:val="20"/>
                <w:szCs w:val="20"/>
              </w:rPr>
              <w:t>能聽懂、辨識並說出課堂中所習得的單字</w:t>
            </w:r>
            <w:r w:rsidRPr="0034598C">
              <w:rPr>
                <w:rFonts w:eastAsia="標楷體"/>
                <w:bCs/>
                <w:sz w:val="20"/>
                <w:szCs w:val="20"/>
              </w:rPr>
              <w:t xml:space="preserve"> a bell, a candy cane, a Christmas tree, Santa Claus, a star, a stocking</w:t>
            </w:r>
            <w:r w:rsidRPr="0034598C">
              <w:rPr>
                <w:rFonts w:eastAsia="標楷體"/>
                <w:bCs/>
                <w:sz w:val="20"/>
                <w:szCs w:val="20"/>
              </w:rPr>
              <w:t>。</w:t>
            </w:r>
            <w:r w:rsidRPr="0034598C">
              <w:rPr>
                <w:rFonts w:eastAsia="標楷體"/>
                <w:bCs/>
                <w:sz w:val="20"/>
                <w:szCs w:val="20"/>
              </w:rPr>
              <w:br/>
              <w:t xml:space="preserve">3. </w:t>
            </w:r>
            <w:r w:rsidRPr="0034598C">
              <w:rPr>
                <w:rFonts w:eastAsia="標楷體"/>
                <w:bCs/>
                <w:sz w:val="20"/>
                <w:szCs w:val="20"/>
              </w:rPr>
              <w:t>能朗讀課本中的對話和故事。</w:t>
            </w:r>
            <w:r w:rsidRPr="0034598C">
              <w:rPr>
                <w:rFonts w:eastAsia="標楷體"/>
                <w:bCs/>
                <w:sz w:val="20"/>
                <w:szCs w:val="20"/>
              </w:rPr>
              <w:br/>
              <w:t xml:space="preserve">4. </w:t>
            </w:r>
            <w:r w:rsidRPr="0034598C">
              <w:rPr>
                <w:rFonts w:eastAsia="標楷體"/>
                <w:bCs/>
                <w:sz w:val="20"/>
                <w:szCs w:val="20"/>
              </w:rPr>
              <w:t>能聽懂並說出聖誕節</w:t>
            </w:r>
            <w:r w:rsidRPr="0034598C">
              <w:rPr>
                <w:rFonts w:eastAsia="標楷體"/>
                <w:bCs/>
                <w:sz w:val="20"/>
                <w:szCs w:val="20"/>
              </w:rPr>
              <w:t xml:space="preserve"> (Christmas) </w:t>
            </w:r>
            <w:r w:rsidRPr="0034598C">
              <w:rPr>
                <w:rFonts w:eastAsia="標楷體"/>
                <w:bCs/>
                <w:sz w:val="20"/>
                <w:szCs w:val="20"/>
              </w:rPr>
              <w:t>的節慶相關用語。</w:t>
            </w:r>
            <w:r w:rsidRPr="0034598C">
              <w:rPr>
                <w:rFonts w:eastAsia="標楷體"/>
                <w:bCs/>
                <w:sz w:val="20"/>
                <w:szCs w:val="20"/>
              </w:rPr>
              <w:br/>
              <w:t xml:space="preserve">5. </w:t>
            </w:r>
            <w:r w:rsidRPr="0034598C">
              <w:rPr>
                <w:rFonts w:eastAsia="標楷體"/>
                <w:bCs/>
                <w:sz w:val="20"/>
                <w:szCs w:val="20"/>
              </w:rPr>
              <w:t>能朗讀及吟唱本課歌謠</w:t>
            </w:r>
            <w:r w:rsidRPr="0034598C">
              <w:rPr>
                <w:rFonts w:eastAsia="標楷體"/>
                <w:bCs/>
                <w:sz w:val="20"/>
                <w:szCs w:val="20"/>
              </w:rPr>
              <w:t xml:space="preserve"> </w:t>
            </w:r>
            <w:r w:rsidRPr="0034598C">
              <w:rPr>
                <w:rFonts w:eastAsia="標楷體"/>
                <w:bCs/>
                <w:i/>
                <w:sz w:val="20"/>
                <w:szCs w:val="20"/>
              </w:rPr>
              <w:t>O Christmas Tree</w:t>
            </w:r>
            <w:r w:rsidRPr="0034598C">
              <w:rPr>
                <w:rFonts w:eastAsia="標楷體"/>
                <w:bCs/>
                <w:sz w:val="20"/>
                <w:szCs w:val="20"/>
              </w:rPr>
              <w:t>。</w:t>
            </w:r>
          </w:p>
        </w:tc>
        <w:tc>
          <w:tcPr>
            <w:tcW w:w="463" w:type="dxa"/>
            <w:vAlign w:val="center"/>
          </w:tcPr>
          <w:p w14:paraId="61CD1EE5" w14:textId="77777777" w:rsidR="00682BEC" w:rsidRPr="0034598C" w:rsidRDefault="00682BEC" w:rsidP="00682BEC">
            <w:pPr>
              <w:jc w:val="center"/>
              <w:rPr>
                <w:rFonts w:ascii="Arial Unicode MS" w:eastAsia="標楷體" w:hAnsi="Arial Unicode MS"/>
                <w:szCs w:val="24"/>
              </w:rPr>
            </w:pPr>
            <w:r>
              <w:rPr>
                <w:rFonts w:ascii="Arial Unicode MS" w:eastAsia="標楷體" w:hAnsi="Arial Unicode MS"/>
                <w:szCs w:val="24"/>
              </w:rPr>
              <w:t>4</w:t>
            </w:r>
          </w:p>
        </w:tc>
        <w:tc>
          <w:tcPr>
            <w:tcW w:w="815" w:type="dxa"/>
            <w:vAlign w:val="center"/>
          </w:tcPr>
          <w:p w14:paraId="152720FE" w14:textId="77777777" w:rsidR="00682BEC" w:rsidRPr="0034598C" w:rsidRDefault="00682BEC" w:rsidP="00682BEC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參與度評量</w:t>
            </w:r>
          </w:p>
          <w:p w14:paraId="19297609" w14:textId="77777777" w:rsidR="00682BEC" w:rsidRPr="0034598C" w:rsidRDefault="00682BEC" w:rsidP="00682BEC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口頭評量</w:t>
            </w:r>
          </w:p>
          <w:p w14:paraId="66A1EEDD" w14:textId="77777777" w:rsidR="00682BEC" w:rsidRPr="0034598C" w:rsidRDefault="00682BEC" w:rsidP="00682BEC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遊戲評量</w:t>
            </w:r>
          </w:p>
        </w:tc>
      </w:tr>
      <w:tr w:rsidR="00682BEC" w:rsidRPr="0034598C" w14:paraId="2E691938" w14:textId="77777777" w:rsidTr="00682BEC">
        <w:trPr>
          <w:trHeight w:val="1131"/>
        </w:trPr>
        <w:tc>
          <w:tcPr>
            <w:tcW w:w="457" w:type="dxa"/>
            <w:vAlign w:val="center"/>
          </w:tcPr>
          <w:p w14:paraId="05E69FD4" w14:textId="77777777" w:rsidR="00682BEC" w:rsidRPr="0034598C" w:rsidRDefault="00682BEC" w:rsidP="00682BEC">
            <w:pPr>
              <w:jc w:val="center"/>
              <w:rPr>
                <w:rFonts w:ascii="Arial Unicode MS" w:eastAsia="標楷體" w:hAnsi="Arial Unicode MS"/>
                <w:szCs w:val="24"/>
              </w:rPr>
            </w:pPr>
            <w:r w:rsidRPr="0034598C">
              <w:rPr>
                <w:rFonts w:ascii="Arial Unicode MS" w:eastAsia="標楷體" w:hAnsi="Arial Unicode MS" w:hint="eastAsia"/>
                <w:szCs w:val="24"/>
              </w:rPr>
              <w:t>十八</w:t>
            </w:r>
          </w:p>
        </w:tc>
        <w:tc>
          <w:tcPr>
            <w:tcW w:w="785" w:type="dxa"/>
            <w:vAlign w:val="center"/>
          </w:tcPr>
          <w:p w14:paraId="7692B510" w14:textId="77777777" w:rsidR="00682BEC" w:rsidRDefault="00682BEC" w:rsidP="00682BEC">
            <w:pPr>
              <w:jc w:val="center"/>
              <w:rPr>
                <w:rFonts w:ascii="Arial" w:hAnsi="Arial" w:cs="Arial"/>
                <w:sz w:val="18"/>
              </w:rPr>
            </w:pPr>
            <w:r w:rsidRPr="00756DD8">
              <w:rPr>
                <w:rFonts w:ascii="Arial" w:hAnsi="Arial" w:cs="Arial"/>
                <w:sz w:val="18"/>
              </w:rPr>
              <w:t>12/29</w:t>
            </w:r>
          </w:p>
          <w:p w14:paraId="75392105" w14:textId="77777777" w:rsidR="00682BEC" w:rsidRPr="00756DD8" w:rsidRDefault="00682BEC" w:rsidP="00682BEC">
            <w:pPr>
              <w:jc w:val="center"/>
              <w:rPr>
                <w:rFonts w:ascii="Arial" w:hAnsi="Arial" w:cs="Arial"/>
                <w:sz w:val="18"/>
              </w:rPr>
            </w:pPr>
            <w:r w:rsidRPr="00756DD8">
              <w:rPr>
                <w:rFonts w:ascii="Arial" w:hAnsi="Arial" w:cs="Arial"/>
                <w:sz w:val="18"/>
              </w:rPr>
              <w:t>│</w:t>
            </w:r>
          </w:p>
          <w:p w14:paraId="0754591A" w14:textId="2BB4A08C" w:rsidR="00682BEC" w:rsidRPr="007F3A1E" w:rsidRDefault="00682BEC" w:rsidP="00682BEC">
            <w:pPr>
              <w:spacing w:line="260" w:lineRule="exact"/>
              <w:jc w:val="center"/>
              <w:rPr>
                <w:rFonts w:ascii="Arial" w:eastAsia="標楷體" w:hAnsi="Arial"/>
                <w:color w:val="000000"/>
                <w:kern w:val="0"/>
                <w:sz w:val="20"/>
                <w:szCs w:val="20"/>
              </w:rPr>
            </w:pPr>
            <w:r w:rsidRPr="00756DD8">
              <w:rPr>
                <w:rFonts w:ascii="Arial" w:hAnsi="Arial" w:cs="Arial"/>
                <w:sz w:val="18"/>
              </w:rPr>
              <w:t xml:space="preserve"> 1/2</w:t>
            </w:r>
          </w:p>
        </w:tc>
        <w:tc>
          <w:tcPr>
            <w:tcW w:w="1276" w:type="dxa"/>
            <w:vAlign w:val="center"/>
          </w:tcPr>
          <w:p w14:paraId="5B142D22" w14:textId="77777777" w:rsidR="00682BEC" w:rsidRPr="0034598C" w:rsidRDefault="00682BEC" w:rsidP="00682BEC">
            <w:pPr>
              <w:spacing w:line="240" w:lineRule="exact"/>
              <w:ind w:leftChars="17" w:left="42" w:hanging="1"/>
              <w:jc w:val="center"/>
              <w:rPr>
                <w:rFonts w:eastAsia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eastAsia="標楷體"/>
                <w:bCs/>
                <w:snapToGrid w:val="0"/>
                <w:kern w:val="0"/>
                <w:sz w:val="20"/>
                <w:szCs w:val="20"/>
              </w:rPr>
              <w:t>Review 2</w:t>
            </w:r>
          </w:p>
        </w:tc>
        <w:tc>
          <w:tcPr>
            <w:tcW w:w="1906" w:type="dxa"/>
          </w:tcPr>
          <w:p w14:paraId="30145AA1" w14:textId="77777777" w:rsidR="00682BEC" w:rsidRPr="0034598C" w:rsidRDefault="00682BEC" w:rsidP="00682BEC">
            <w:pPr>
              <w:spacing w:line="240" w:lineRule="exact"/>
              <w:rPr>
                <w:rFonts w:eastAsia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eastAsia="標楷體"/>
                <w:b/>
                <w:bCs/>
                <w:snapToGrid w:val="0"/>
                <w:kern w:val="0"/>
                <w:sz w:val="20"/>
                <w:szCs w:val="20"/>
              </w:rPr>
              <w:t>【英語領域】</w:t>
            </w:r>
          </w:p>
          <w:p w14:paraId="17E58DD6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/>
                <w:sz w:val="20"/>
                <w:szCs w:val="20"/>
              </w:rPr>
              <w:t>5-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-1 </w:t>
            </w:r>
            <w:r w:rsidRPr="0034598C">
              <w:rPr>
                <w:rFonts w:eastAsia="標楷體"/>
                <w:sz w:val="20"/>
                <w:szCs w:val="20"/>
              </w:rPr>
              <w:t>認讀與聽寫國小階段字詞。</w:t>
            </w:r>
          </w:p>
          <w:p w14:paraId="5C7EF8D2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◎</w:t>
            </w:r>
            <w:r w:rsidRPr="0034598C">
              <w:rPr>
                <w:rFonts w:eastAsia="標楷體"/>
                <w:sz w:val="20"/>
                <w:szCs w:val="20"/>
              </w:rPr>
              <w:t>5-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-9 </w:t>
            </w:r>
            <w:r w:rsidRPr="0034598C">
              <w:rPr>
                <w:rFonts w:eastAsia="標楷體"/>
                <w:sz w:val="20"/>
                <w:szCs w:val="20"/>
              </w:rPr>
              <w:t>能運用所學的字母拼讀規則讀出英文字詞。</w:t>
            </w:r>
          </w:p>
          <w:p w14:paraId="0E1C8555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/>
                <w:sz w:val="20"/>
                <w:szCs w:val="20"/>
              </w:rPr>
              <w:t>*5-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-10 </w:t>
            </w:r>
            <w:r w:rsidRPr="0034598C">
              <w:rPr>
                <w:rFonts w:eastAsia="標楷體"/>
                <w:sz w:val="20"/>
                <w:szCs w:val="20"/>
              </w:rPr>
              <w:t>能運用所學的字母拼讀規則拼寫英文字詞。</w:t>
            </w:r>
            <w:r w:rsidRPr="0034598C">
              <w:rPr>
                <w:rFonts w:eastAsia="標楷體"/>
                <w:sz w:val="20"/>
                <w:szCs w:val="20"/>
              </w:rPr>
              <w:t>6-</w:t>
            </w:r>
          </w:p>
          <w:p w14:paraId="7733B6B6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◎</w:t>
            </w:r>
            <w:r w:rsidRPr="0034598C">
              <w:rPr>
                <w:rFonts w:eastAsia="標楷體"/>
                <w:sz w:val="20"/>
                <w:szCs w:val="20"/>
              </w:rPr>
              <w:t>6-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-2 </w:t>
            </w:r>
            <w:r w:rsidRPr="0034598C">
              <w:rPr>
                <w:rFonts w:eastAsia="標楷體"/>
                <w:sz w:val="20"/>
                <w:szCs w:val="20"/>
              </w:rPr>
              <w:t>樂於參與課堂中各類練習活動，不畏犯錯。</w:t>
            </w:r>
          </w:p>
          <w:p w14:paraId="15F56419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◎</w:t>
            </w:r>
            <w:r w:rsidRPr="0034598C">
              <w:rPr>
                <w:rFonts w:eastAsia="標楷體"/>
                <w:sz w:val="20"/>
                <w:szCs w:val="20"/>
              </w:rPr>
              <w:t>9-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-1 </w:t>
            </w:r>
            <w:r w:rsidRPr="0034598C">
              <w:rPr>
                <w:rFonts w:eastAsia="標楷體"/>
                <w:sz w:val="20"/>
                <w:szCs w:val="20"/>
              </w:rPr>
              <w:t>能夠將所</w:t>
            </w:r>
            <w:r w:rsidRPr="0034598C">
              <w:rPr>
                <w:rFonts w:eastAsia="標楷體"/>
                <w:sz w:val="20"/>
                <w:szCs w:val="20"/>
              </w:rPr>
              <w:lastRenderedPageBreak/>
              <w:t>學字詞做簡易歸類。</w:t>
            </w:r>
          </w:p>
          <w:p w14:paraId="020DCFDA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741" w:type="dxa"/>
          </w:tcPr>
          <w:p w14:paraId="66EB9D95" w14:textId="77777777" w:rsidR="00682BEC" w:rsidRPr="0034598C" w:rsidRDefault="00682BEC" w:rsidP="00682BEC">
            <w:pPr>
              <w:spacing w:line="240" w:lineRule="exact"/>
              <w:jc w:val="both"/>
              <w:rPr>
                <w:rFonts w:eastAsia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eastAsia="標楷體"/>
                <w:b/>
                <w:bCs/>
                <w:snapToGrid w:val="0"/>
                <w:kern w:val="0"/>
                <w:sz w:val="20"/>
                <w:szCs w:val="20"/>
              </w:rPr>
              <w:lastRenderedPageBreak/>
              <w:t>【英語領域】</w:t>
            </w:r>
          </w:p>
          <w:p w14:paraId="78095098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◎</w:t>
            </w:r>
            <w:r w:rsidRPr="0034598C">
              <w:rPr>
                <w:rFonts w:eastAsia="標楷體"/>
                <w:sz w:val="20"/>
                <w:szCs w:val="20"/>
              </w:rPr>
              <w:t>Ab-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-1 </w:t>
            </w:r>
            <w:r w:rsidRPr="0034598C">
              <w:rPr>
                <w:rFonts w:eastAsia="標楷體"/>
                <w:sz w:val="20"/>
                <w:szCs w:val="20"/>
              </w:rPr>
              <w:t>子音、母音及其組合。</w:t>
            </w:r>
          </w:p>
          <w:p w14:paraId="1865C48B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◎</w:t>
            </w:r>
            <w:r w:rsidRPr="0034598C">
              <w:rPr>
                <w:rFonts w:eastAsia="標楷體"/>
                <w:sz w:val="20"/>
                <w:szCs w:val="20"/>
              </w:rPr>
              <w:t>Ab-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-5 </w:t>
            </w:r>
            <w:r w:rsidRPr="0034598C">
              <w:rPr>
                <w:rFonts w:eastAsia="標楷體"/>
                <w:sz w:val="20"/>
                <w:szCs w:val="20"/>
              </w:rPr>
              <w:t>所學的字母拼讀規則（含看字讀音、聽音拼字）。</w:t>
            </w:r>
          </w:p>
        </w:tc>
        <w:tc>
          <w:tcPr>
            <w:tcW w:w="1704" w:type="dxa"/>
          </w:tcPr>
          <w:p w14:paraId="1331BC93" w14:textId="77777777" w:rsidR="00682BEC" w:rsidRPr="0034598C" w:rsidRDefault="00682BEC" w:rsidP="00682BE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A1身心素質與自我精進</w:t>
            </w:r>
          </w:p>
          <w:p w14:paraId="761C1017" w14:textId="77777777" w:rsidR="00682BEC" w:rsidRPr="0034598C" w:rsidRDefault="00682BEC" w:rsidP="00682BE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A2 系統思考與解決問題</w:t>
            </w:r>
          </w:p>
          <w:p w14:paraId="2DA24781" w14:textId="77777777" w:rsidR="00682BEC" w:rsidRPr="0034598C" w:rsidRDefault="00682BEC" w:rsidP="00682BE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B1 符號運用與溝通表達</w:t>
            </w:r>
          </w:p>
          <w:p w14:paraId="459DF129" w14:textId="77777777" w:rsidR="00682BEC" w:rsidRPr="0034598C" w:rsidRDefault="00682BEC" w:rsidP="00682BEC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C2 人際關係與團隊合作</w:t>
            </w:r>
          </w:p>
        </w:tc>
        <w:tc>
          <w:tcPr>
            <w:tcW w:w="1763" w:type="dxa"/>
          </w:tcPr>
          <w:p w14:paraId="57398ECE" w14:textId="77777777" w:rsidR="00682BEC" w:rsidRPr="0034598C" w:rsidRDefault="00682BEC" w:rsidP="00682BEC">
            <w:pPr>
              <w:spacing w:line="240" w:lineRule="exact"/>
              <w:jc w:val="both"/>
              <w:rPr>
                <w:rFonts w:eastAsia="標楷體"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eastAsia="標楷體"/>
                <w:bCs/>
                <w:sz w:val="20"/>
                <w:szCs w:val="20"/>
              </w:rPr>
              <w:t xml:space="preserve">1. </w:t>
            </w:r>
            <w:r w:rsidRPr="0034598C">
              <w:rPr>
                <w:rFonts w:eastAsia="標楷體"/>
                <w:bCs/>
                <w:sz w:val="20"/>
                <w:szCs w:val="20"/>
              </w:rPr>
              <w:t>能聽懂、閱讀本課故事短文，並藉由圖畫輔助，瞭解文意及推論情節發展。</w:t>
            </w:r>
            <w:r w:rsidRPr="0034598C">
              <w:rPr>
                <w:rFonts w:eastAsia="標楷體"/>
                <w:bCs/>
                <w:sz w:val="20"/>
                <w:szCs w:val="20"/>
              </w:rPr>
              <w:br/>
              <w:t xml:space="preserve">2. </w:t>
            </w:r>
            <w:r w:rsidRPr="0034598C">
              <w:rPr>
                <w:rFonts w:eastAsia="標楷體"/>
                <w:bCs/>
                <w:sz w:val="20"/>
                <w:szCs w:val="20"/>
              </w:rPr>
              <w:t>能聽懂、說出、辨識並寫出</w:t>
            </w:r>
            <w:r w:rsidRPr="0034598C">
              <w:rPr>
                <w:rFonts w:eastAsia="標楷體"/>
                <w:bCs/>
                <w:sz w:val="20"/>
                <w:szCs w:val="20"/>
              </w:rPr>
              <w:t xml:space="preserve"> Units 3-4 </w:t>
            </w:r>
            <w:r w:rsidRPr="0034598C">
              <w:rPr>
                <w:rFonts w:eastAsia="標楷體"/>
                <w:bCs/>
                <w:sz w:val="20"/>
                <w:szCs w:val="20"/>
              </w:rPr>
              <w:t>所習得的單字及句子。</w:t>
            </w:r>
            <w:r w:rsidRPr="0034598C">
              <w:rPr>
                <w:rFonts w:eastAsia="標楷體"/>
                <w:bCs/>
                <w:sz w:val="20"/>
                <w:szCs w:val="20"/>
              </w:rPr>
              <w:br/>
              <w:t xml:space="preserve">3. </w:t>
            </w:r>
            <w:r w:rsidRPr="0034598C">
              <w:rPr>
                <w:rFonts w:eastAsia="標楷體"/>
                <w:bCs/>
                <w:sz w:val="20"/>
                <w:szCs w:val="20"/>
              </w:rPr>
              <w:t>能以</w:t>
            </w:r>
            <w:r w:rsidRPr="0034598C">
              <w:rPr>
                <w:rFonts w:eastAsia="標楷體"/>
                <w:bCs/>
                <w:sz w:val="20"/>
                <w:szCs w:val="20"/>
              </w:rPr>
              <w:t xml:space="preserve"> Units 3-4 </w:t>
            </w:r>
            <w:r w:rsidRPr="0034598C">
              <w:rPr>
                <w:rFonts w:eastAsia="標楷體"/>
                <w:bCs/>
                <w:sz w:val="20"/>
                <w:szCs w:val="20"/>
              </w:rPr>
              <w:t>學過的單字及句型與他人進行溝通。</w:t>
            </w:r>
            <w:r w:rsidRPr="0034598C">
              <w:rPr>
                <w:rFonts w:eastAsia="標楷體"/>
                <w:bCs/>
                <w:sz w:val="20"/>
                <w:szCs w:val="20"/>
              </w:rPr>
              <w:br/>
            </w:r>
            <w:r w:rsidRPr="0034598C">
              <w:rPr>
                <w:rFonts w:eastAsia="標楷體"/>
                <w:bCs/>
                <w:sz w:val="20"/>
                <w:szCs w:val="20"/>
              </w:rPr>
              <w:lastRenderedPageBreak/>
              <w:t xml:space="preserve">4. </w:t>
            </w:r>
            <w:r w:rsidRPr="0034598C">
              <w:rPr>
                <w:rFonts w:eastAsia="標楷體"/>
                <w:bCs/>
                <w:sz w:val="20"/>
                <w:szCs w:val="20"/>
              </w:rPr>
              <w:t>能聽辨並運用字母拼讀法讀出以子音</w:t>
            </w:r>
            <w:r w:rsidRPr="0034598C">
              <w:rPr>
                <w:rFonts w:eastAsia="標楷體"/>
                <w:bCs/>
                <w:sz w:val="20"/>
                <w:szCs w:val="20"/>
              </w:rPr>
              <w:t xml:space="preserve"> </w:t>
            </w:r>
            <w:proofErr w:type="spellStart"/>
            <w:r w:rsidRPr="0034598C">
              <w:rPr>
                <w:rFonts w:eastAsia="標楷體"/>
                <w:bCs/>
                <w:sz w:val="20"/>
                <w:szCs w:val="20"/>
              </w:rPr>
              <w:t>ch</w:t>
            </w:r>
            <w:proofErr w:type="spellEnd"/>
            <w:r w:rsidRPr="0034598C">
              <w:rPr>
                <w:rFonts w:eastAsia="標楷體"/>
                <w:bCs/>
                <w:sz w:val="20"/>
                <w:szCs w:val="20"/>
              </w:rPr>
              <w:t xml:space="preserve">, </w:t>
            </w:r>
            <w:proofErr w:type="spellStart"/>
            <w:r w:rsidRPr="0034598C">
              <w:rPr>
                <w:rFonts w:eastAsia="標楷體"/>
                <w:bCs/>
                <w:sz w:val="20"/>
                <w:szCs w:val="20"/>
              </w:rPr>
              <w:t>sh</w:t>
            </w:r>
            <w:proofErr w:type="spellEnd"/>
            <w:r w:rsidRPr="0034598C">
              <w:rPr>
                <w:rFonts w:eastAsia="標楷體"/>
                <w:bCs/>
                <w:sz w:val="20"/>
                <w:szCs w:val="20"/>
              </w:rPr>
              <w:t xml:space="preserve">, ng, </w:t>
            </w:r>
            <w:proofErr w:type="spellStart"/>
            <w:r w:rsidRPr="0034598C">
              <w:rPr>
                <w:rFonts w:eastAsia="標楷體"/>
                <w:bCs/>
                <w:sz w:val="20"/>
                <w:szCs w:val="20"/>
              </w:rPr>
              <w:t>nk</w:t>
            </w:r>
            <w:proofErr w:type="spellEnd"/>
            <w:r w:rsidRPr="0034598C">
              <w:rPr>
                <w:rFonts w:eastAsia="標楷體"/>
                <w:bCs/>
                <w:sz w:val="20"/>
                <w:szCs w:val="20"/>
              </w:rPr>
              <w:t xml:space="preserve"> </w:t>
            </w:r>
            <w:r w:rsidRPr="0034598C">
              <w:rPr>
                <w:rFonts w:eastAsia="標楷體"/>
                <w:bCs/>
                <w:sz w:val="20"/>
                <w:szCs w:val="20"/>
              </w:rPr>
              <w:t>所組成的字詞。</w:t>
            </w:r>
          </w:p>
        </w:tc>
        <w:tc>
          <w:tcPr>
            <w:tcW w:w="463" w:type="dxa"/>
            <w:vAlign w:val="center"/>
          </w:tcPr>
          <w:p w14:paraId="562857AA" w14:textId="77777777" w:rsidR="00682BEC" w:rsidRPr="0034598C" w:rsidRDefault="00682BEC" w:rsidP="00682BEC">
            <w:pPr>
              <w:jc w:val="center"/>
              <w:rPr>
                <w:rFonts w:ascii="Arial Unicode MS" w:eastAsia="標楷體" w:hAnsi="Arial Unicode MS"/>
                <w:szCs w:val="24"/>
              </w:rPr>
            </w:pPr>
            <w:r>
              <w:rPr>
                <w:rFonts w:ascii="Arial Unicode MS" w:eastAsia="標楷體" w:hAnsi="Arial Unicode MS"/>
                <w:szCs w:val="24"/>
              </w:rPr>
              <w:lastRenderedPageBreak/>
              <w:t>4</w:t>
            </w:r>
          </w:p>
        </w:tc>
        <w:tc>
          <w:tcPr>
            <w:tcW w:w="815" w:type="dxa"/>
            <w:vAlign w:val="center"/>
          </w:tcPr>
          <w:p w14:paraId="64B80500" w14:textId="77777777" w:rsidR="00682BEC" w:rsidRPr="0034598C" w:rsidRDefault="00682BEC" w:rsidP="00682BEC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參與度評量</w:t>
            </w:r>
          </w:p>
          <w:p w14:paraId="02A4AE97" w14:textId="77777777" w:rsidR="00682BEC" w:rsidRPr="0034598C" w:rsidRDefault="00682BEC" w:rsidP="00682BEC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口頭評量</w:t>
            </w:r>
          </w:p>
          <w:p w14:paraId="02CA8551" w14:textId="77777777" w:rsidR="00682BEC" w:rsidRPr="0034598C" w:rsidRDefault="00682BEC" w:rsidP="00682BEC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遊戲評量</w:t>
            </w:r>
          </w:p>
        </w:tc>
      </w:tr>
      <w:tr w:rsidR="00682BEC" w:rsidRPr="0034598C" w14:paraId="404A22C7" w14:textId="77777777" w:rsidTr="00682BEC">
        <w:trPr>
          <w:trHeight w:val="1701"/>
        </w:trPr>
        <w:tc>
          <w:tcPr>
            <w:tcW w:w="457" w:type="dxa"/>
            <w:vAlign w:val="center"/>
          </w:tcPr>
          <w:p w14:paraId="10F94AF0" w14:textId="77777777" w:rsidR="00682BEC" w:rsidRPr="0034598C" w:rsidRDefault="00682BEC" w:rsidP="00682BEC">
            <w:pPr>
              <w:jc w:val="center"/>
              <w:rPr>
                <w:rFonts w:ascii="Arial Unicode MS" w:eastAsia="標楷體" w:hAnsi="Arial Unicode MS"/>
                <w:szCs w:val="24"/>
              </w:rPr>
            </w:pPr>
            <w:r w:rsidRPr="0034598C">
              <w:rPr>
                <w:rFonts w:ascii="Arial Unicode MS" w:eastAsia="標楷體" w:hAnsi="Arial Unicode MS" w:hint="eastAsia"/>
                <w:szCs w:val="24"/>
              </w:rPr>
              <w:t>十九</w:t>
            </w:r>
          </w:p>
        </w:tc>
        <w:tc>
          <w:tcPr>
            <w:tcW w:w="785" w:type="dxa"/>
            <w:vAlign w:val="center"/>
          </w:tcPr>
          <w:p w14:paraId="4B7FEBB5" w14:textId="77777777" w:rsidR="00682BEC" w:rsidRPr="00756DD8" w:rsidRDefault="00682BEC" w:rsidP="00682BEC">
            <w:pPr>
              <w:jc w:val="center"/>
              <w:rPr>
                <w:rFonts w:ascii="Arial" w:hAnsi="Arial" w:cs="Arial"/>
                <w:sz w:val="18"/>
              </w:rPr>
            </w:pPr>
            <w:r w:rsidRPr="00756DD8">
              <w:rPr>
                <w:rFonts w:ascii="Arial" w:hAnsi="Arial" w:cs="Arial"/>
                <w:sz w:val="18"/>
              </w:rPr>
              <w:t>1/5</w:t>
            </w:r>
          </w:p>
          <w:p w14:paraId="05825839" w14:textId="77777777" w:rsidR="00682BEC" w:rsidRPr="00756DD8" w:rsidRDefault="00682BEC" w:rsidP="00682BEC">
            <w:pPr>
              <w:jc w:val="center"/>
              <w:rPr>
                <w:rFonts w:ascii="Arial" w:hAnsi="Arial" w:cs="Arial"/>
                <w:sz w:val="18"/>
              </w:rPr>
            </w:pPr>
            <w:r w:rsidRPr="00756DD8">
              <w:rPr>
                <w:rFonts w:ascii="Arial" w:hAnsi="Arial" w:cs="Arial"/>
                <w:sz w:val="18"/>
              </w:rPr>
              <w:t>│</w:t>
            </w:r>
          </w:p>
          <w:p w14:paraId="56D58FF6" w14:textId="747F3189" w:rsidR="00682BEC" w:rsidRPr="007F3A1E" w:rsidRDefault="00682BEC" w:rsidP="00682BEC">
            <w:pPr>
              <w:spacing w:line="260" w:lineRule="exact"/>
              <w:jc w:val="center"/>
              <w:rPr>
                <w:rFonts w:ascii="Arial" w:eastAsia="標楷體" w:hAnsi="Arial"/>
                <w:color w:val="000000"/>
                <w:kern w:val="0"/>
                <w:sz w:val="20"/>
                <w:szCs w:val="20"/>
              </w:rPr>
            </w:pPr>
            <w:r w:rsidRPr="00756DD8">
              <w:rPr>
                <w:rFonts w:ascii="Arial" w:hAnsi="Arial" w:cs="Arial"/>
                <w:sz w:val="18"/>
              </w:rPr>
              <w:t>1/9</w:t>
            </w:r>
          </w:p>
        </w:tc>
        <w:tc>
          <w:tcPr>
            <w:tcW w:w="1276" w:type="dxa"/>
            <w:vAlign w:val="center"/>
          </w:tcPr>
          <w:p w14:paraId="6F9439FA" w14:textId="77777777" w:rsidR="00682BEC" w:rsidRPr="0034598C" w:rsidRDefault="00682BEC" w:rsidP="00682BEC">
            <w:pPr>
              <w:spacing w:line="240" w:lineRule="exact"/>
              <w:ind w:leftChars="17" w:left="42" w:hanging="1"/>
              <w:jc w:val="center"/>
              <w:rPr>
                <w:rFonts w:eastAsia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eastAsia="標楷體"/>
                <w:bCs/>
                <w:snapToGrid w:val="0"/>
                <w:kern w:val="0"/>
                <w:sz w:val="20"/>
                <w:szCs w:val="20"/>
              </w:rPr>
              <w:t>Wonders of the World</w:t>
            </w:r>
          </w:p>
        </w:tc>
        <w:tc>
          <w:tcPr>
            <w:tcW w:w="1906" w:type="dxa"/>
          </w:tcPr>
          <w:p w14:paraId="24812F3F" w14:textId="77777777" w:rsidR="00682BEC" w:rsidRPr="0034598C" w:rsidRDefault="00682BEC" w:rsidP="00682BEC">
            <w:pPr>
              <w:spacing w:line="240" w:lineRule="exact"/>
              <w:rPr>
                <w:rFonts w:eastAsia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eastAsia="標楷體"/>
                <w:b/>
                <w:bCs/>
                <w:snapToGrid w:val="0"/>
                <w:kern w:val="0"/>
                <w:sz w:val="20"/>
                <w:szCs w:val="20"/>
              </w:rPr>
              <w:t>【英語領域】</w:t>
            </w:r>
          </w:p>
          <w:p w14:paraId="0AFE4E72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◎</w:t>
            </w:r>
            <w:r w:rsidRPr="0034598C">
              <w:rPr>
                <w:rFonts w:eastAsia="標楷體"/>
                <w:sz w:val="20"/>
                <w:szCs w:val="20"/>
              </w:rPr>
              <w:t>1-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-9 </w:t>
            </w:r>
            <w:r w:rsidRPr="0034598C">
              <w:rPr>
                <w:rFonts w:eastAsia="標楷體"/>
                <w:bCs/>
                <w:snapToGrid w:val="0"/>
                <w:kern w:val="0"/>
                <w:sz w:val="20"/>
                <w:szCs w:val="20"/>
              </w:rPr>
              <w:t>能聽懂簡易句型的句子。</w:t>
            </w:r>
          </w:p>
          <w:p w14:paraId="591414A0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/>
                <w:sz w:val="20"/>
                <w:szCs w:val="20"/>
              </w:rPr>
              <w:t>2-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-7 </w:t>
            </w:r>
            <w:r w:rsidRPr="0034598C">
              <w:rPr>
                <w:rFonts w:eastAsia="標楷體"/>
                <w:sz w:val="20"/>
                <w:szCs w:val="20"/>
              </w:rPr>
              <w:t>能作簡易的回答和描述。</w:t>
            </w:r>
          </w:p>
          <w:p w14:paraId="72681437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◎</w:t>
            </w:r>
            <w:r w:rsidRPr="0034598C">
              <w:rPr>
                <w:rFonts w:eastAsia="標楷體"/>
                <w:sz w:val="20"/>
                <w:szCs w:val="20"/>
              </w:rPr>
              <w:t>3-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-4 </w:t>
            </w:r>
            <w:r w:rsidRPr="0034598C">
              <w:rPr>
                <w:rFonts w:eastAsia="標楷體"/>
                <w:sz w:val="20"/>
                <w:szCs w:val="20"/>
              </w:rPr>
              <w:t>能看懂課堂中所學的句子。</w:t>
            </w:r>
          </w:p>
          <w:p w14:paraId="1DDC76DF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/>
                <w:sz w:val="20"/>
                <w:szCs w:val="20"/>
              </w:rPr>
              <w:t>7-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-1 </w:t>
            </w:r>
            <w:r w:rsidRPr="0034598C">
              <w:rPr>
                <w:rFonts w:eastAsia="標楷體"/>
                <w:sz w:val="20"/>
                <w:szCs w:val="20"/>
              </w:rPr>
              <w:t>運用已學過字詞之聯想以學習新的字詞。</w:t>
            </w:r>
          </w:p>
          <w:p w14:paraId="2DC90A47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/>
                <w:sz w:val="20"/>
                <w:szCs w:val="20"/>
              </w:rPr>
              <w:t>8-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-4 </w:t>
            </w:r>
            <w:r w:rsidRPr="0034598C">
              <w:rPr>
                <w:rFonts w:eastAsia="標楷體"/>
                <w:bCs/>
                <w:snapToGrid w:val="0"/>
                <w:kern w:val="0"/>
                <w:sz w:val="20"/>
                <w:szCs w:val="20"/>
              </w:rPr>
              <w:t>能了解外國風土民情。</w:t>
            </w:r>
          </w:p>
          <w:p w14:paraId="149C014A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/>
                <w:sz w:val="20"/>
                <w:szCs w:val="20"/>
              </w:rPr>
              <w:t>9-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-3 </w:t>
            </w:r>
            <w:r w:rsidRPr="0034598C">
              <w:rPr>
                <w:rFonts w:eastAsia="標楷體"/>
                <w:sz w:val="20"/>
                <w:szCs w:val="20"/>
              </w:rPr>
              <w:t>能綜合相關資訊作簡易的猜測。</w:t>
            </w:r>
          </w:p>
        </w:tc>
        <w:tc>
          <w:tcPr>
            <w:tcW w:w="1741" w:type="dxa"/>
          </w:tcPr>
          <w:p w14:paraId="3FEA2FE7" w14:textId="77777777" w:rsidR="00682BEC" w:rsidRPr="0034598C" w:rsidRDefault="00682BEC" w:rsidP="00682BEC">
            <w:pPr>
              <w:spacing w:line="240" w:lineRule="exact"/>
              <w:jc w:val="both"/>
              <w:rPr>
                <w:rFonts w:eastAsia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eastAsia="標楷體"/>
                <w:b/>
                <w:bCs/>
                <w:snapToGrid w:val="0"/>
                <w:kern w:val="0"/>
                <w:sz w:val="20"/>
                <w:szCs w:val="20"/>
              </w:rPr>
              <w:t>【英語領域】</w:t>
            </w:r>
          </w:p>
          <w:p w14:paraId="163C775A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/>
                <w:sz w:val="20"/>
                <w:szCs w:val="20"/>
              </w:rPr>
              <w:t>Ad-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-2 </w:t>
            </w:r>
            <w:r w:rsidRPr="0034598C">
              <w:rPr>
                <w:rFonts w:eastAsia="標楷體"/>
                <w:sz w:val="20"/>
                <w:szCs w:val="20"/>
              </w:rPr>
              <w:t>簡易、常用的句型結構。</w:t>
            </w:r>
          </w:p>
          <w:p w14:paraId="28BB87A5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/>
                <w:sz w:val="20"/>
                <w:szCs w:val="20"/>
              </w:rPr>
              <w:t>*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◎</w:t>
            </w:r>
            <w:r w:rsidRPr="0034598C">
              <w:rPr>
                <w:rFonts w:eastAsia="標楷體"/>
                <w:sz w:val="20"/>
                <w:szCs w:val="20"/>
              </w:rPr>
              <w:t>Ae-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-1 </w:t>
            </w:r>
            <w:r w:rsidRPr="0034598C">
              <w:rPr>
                <w:rFonts w:eastAsia="標楷體"/>
                <w:sz w:val="20"/>
                <w:szCs w:val="20"/>
              </w:rPr>
              <w:t>簡易歌謠、韻文、短文、故事及短劇。</w:t>
            </w:r>
          </w:p>
          <w:p w14:paraId="3D4F9783" w14:textId="77777777" w:rsidR="00682BEC" w:rsidRPr="0034598C" w:rsidRDefault="00682BEC" w:rsidP="00682BEC">
            <w:pPr>
              <w:spacing w:line="240" w:lineRule="exact"/>
              <w:rPr>
                <w:rFonts w:eastAsia="標楷體"/>
                <w:sz w:val="20"/>
                <w:szCs w:val="20"/>
              </w:rPr>
            </w:pPr>
          </w:p>
          <w:p w14:paraId="31745CE0" w14:textId="77777777" w:rsidR="00682BEC" w:rsidRPr="0034598C" w:rsidRDefault="00682BEC" w:rsidP="00682BEC">
            <w:pPr>
              <w:spacing w:line="240" w:lineRule="exact"/>
              <w:jc w:val="both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704" w:type="dxa"/>
          </w:tcPr>
          <w:p w14:paraId="581BC082" w14:textId="77777777" w:rsidR="00682BEC" w:rsidRPr="0034598C" w:rsidRDefault="00682BEC" w:rsidP="00682BE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A1身心素質與自我精進</w:t>
            </w:r>
          </w:p>
          <w:p w14:paraId="3BB531D7" w14:textId="77777777" w:rsidR="00682BEC" w:rsidRPr="0034598C" w:rsidRDefault="00682BEC" w:rsidP="00682BE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A2 系統思考與解決問題</w:t>
            </w:r>
          </w:p>
          <w:p w14:paraId="3145CD30" w14:textId="77777777" w:rsidR="00682BEC" w:rsidRPr="0034598C" w:rsidRDefault="00682BEC" w:rsidP="00682BE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B1 符號運用與溝通表達</w:t>
            </w:r>
          </w:p>
          <w:p w14:paraId="5DDD7A3C" w14:textId="77777777" w:rsidR="00682BEC" w:rsidRPr="0034598C" w:rsidRDefault="00682BEC" w:rsidP="00682BE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C2 人際關係與團隊合作</w:t>
            </w:r>
          </w:p>
          <w:p w14:paraId="14A73ACC" w14:textId="77777777" w:rsidR="00682BEC" w:rsidRPr="0034598C" w:rsidRDefault="00682BEC" w:rsidP="00682BEC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C3 多元文化與國際理解</w:t>
            </w:r>
          </w:p>
        </w:tc>
        <w:tc>
          <w:tcPr>
            <w:tcW w:w="1763" w:type="dxa"/>
          </w:tcPr>
          <w:p w14:paraId="6E876645" w14:textId="77777777" w:rsidR="00682BEC" w:rsidRPr="0034598C" w:rsidRDefault="00682BEC" w:rsidP="00682BEC">
            <w:pPr>
              <w:spacing w:line="240" w:lineRule="exact"/>
              <w:rPr>
                <w:rFonts w:eastAsia="標楷體"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eastAsia="標楷體"/>
                <w:bCs/>
                <w:sz w:val="20"/>
                <w:szCs w:val="20"/>
              </w:rPr>
              <w:t xml:space="preserve">1. </w:t>
            </w:r>
            <w:r w:rsidRPr="0034598C">
              <w:rPr>
                <w:rFonts w:eastAsia="標楷體"/>
                <w:bCs/>
                <w:sz w:val="20"/>
                <w:szCs w:val="20"/>
              </w:rPr>
              <w:t>能認識世界上不同國家的文化奇景。</w:t>
            </w:r>
            <w:r w:rsidRPr="0034598C">
              <w:rPr>
                <w:rFonts w:eastAsia="標楷體"/>
                <w:bCs/>
                <w:sz w:val="20"/>
                <w:szCs w:val="20"/>
              </w:rPr>
              <w:br/>
              <w:t xml:space="preserve">2. </w:t>
            </w:r>
            <w:r w:rsidRPr="0034598C">
              <w:rPr>
                <w:rFonts w:eastAsia="標楷體"/>
                <w:bCs/>
                <w:sz w:val="20"/>
                <w:szCs w:val="20"/>
              </w:rPr>
              <w:t>能認識外國的風土民情。</w:t>
            </w:r>
            <w:r w:rsidRPr="0034598C">
              <w:rPr>
                <w:rFonts w:eastAsia="標楷體"/>
                <w:bCs/>
                <w:sz w:val="20"/>
                <w:szCs w:val="20"/>
              </w:rPr>
              <w:br/>
              <w:t xml:space="preserve">3. </w:t>
            </w:r>
            <w:r w:rsidRPr="0034598C">
              <w:rPr>
                <w:rFonts w:eastAsia="標楷體"/>
                <w:bCs/>
                <w:sz w:val="20"/>
                <w:szCs w:val="20"/>
              </w:rPr>
              <w:t>能認識埃及金字塔、中國萬里長城、義大利羅馬競技場及祕魯馬丘比丘等世界奇景。</w:t>
            </w:r>
            <w:r w:rsidRPr="0034598C">
              <w:rPr>
                <w:rFonts w:eastAsia="標楷體"/>
                <w:bCs/>
                <w:sz w:val="20"/>
                <w:szCs w:val="20"/>
              </w:rPr>
              <w:br/>
              <w:t xml:space="preserve">4. </w:t>
            </w:r>
            <w:r w:rsidRPr="0034598C">
              <w:rPr>
                <w:rFonts w:eastAsia="標楷體"/>
                <w:bCs/>
                <w:sz w:val="20"/>
                <w:szCs w:val="20"/>
              </w:rPr>
              <w:t>能以學過的句型與他人進行溝通活動。</w:t>
            </w:r>
          </w:p>
        </w:tc>
        <w:tc>
          <w:tcPr>
            <w:tcW w:w="463" w:type="dxa"/>
            <w:vAlign w:val="center"/>
          </w:tcPr>
          <w:p w14:paraId="5B6B4DD1" w14:textId="77777777" w:rsidR="00682BEC" w:rsidRPr="0034598C" w:rsidRDefault="00682BEC" w:rsidP="00682BEC">
            <w:pPr>
              <w:jc w:val="center"/>
              <w:rPr>
                <w:rFonts w:ascii="Arial Unicode MS" w:eastAsia="標楷體" w:hAnsi="Arial Unicode MS"/>
                <w:szCs w:val="24"/>
              </w:rPr>
            </w:pPr>
            <w:r>
              <w:rPr>
                <w:rFonts w:ascii="Arial Unicode MS" w:eastAsia="標楷體" w:hAnsi="Arial Unicode MS"/>
                <w:szCs w:val="24"/>
              </w:rPr>
              <w:t>4</w:t>
            </w:r>
          </w:p>
        </w:tc>
        <w:tc>
          <w:tcPr>
            <w:tcW w:w="815" w:type="dxa"/>
            <w:vAlign w:val="center"/>
          </w:tcPr>
          <w:p w14:paraId="3E95225E" w14:textId="77777777" w:rsidR="00682BEC" w:rsidRPr="0034598C" w:rsidRDefault="00682BEC" w:rsidP="00682BEC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參與度評量</w:t>
            </w:r>
          </w:p>
          <w:p w14:paraId="7A544903" w14:textId="77777777" w:rsidR="00682BEC" w:rsidRPr="0034598C" w:rsidRDefault="00682BEC" w:rsidP="00682BEC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口頭評量</w:t>
            </w:r>
          </w:p>
          <w:p w14:paraId="0E81E244" w14:textId="77777777" w:rsidR="00682BEC" w:rsidRPr="0034598C" w:rsidRDefault="00682BEC" w:rsidP="00682BEC">
            <w:pPr>
              <w:spacing w:line="240" w:lineRule="exact"/>
              <w:contextualSpacing/>
              <w:jc w:val="both"/>
              <w:rPr>
                <w:rFonts w:eastAsia="標楷體"/>
                <w:sz w:val="18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遊戲評量</w:t>
            </w:r>
          </w:p>
          <w:p w14:paraId="27D20D04" w14:textId="77777777" w:rsidR="00682BEC" w:rsidRPr="0034598C" w:rsidRDefault="00682BEC" w:rsidP="00682BEC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/>
                <w:sz w:val="18"/>
                <w:szCs w:val="20"/>
              </w:rPr>
              <w:t>紙筆測驗</w:t>
            </w:r>
          </w:p>
        </w:tc>
      </w:tr>
      <w:tr w:rsidR="00682BEC" w:rsidRPr="0034598C" w14:paraId="73721791" w14:textId="77777777" w:rsidTr="00682BEC">
        <w:trPr>
          <w:trHeight w:val="1701"/>
        </w:trPr>
        <w:tc>
          <w:tcPr>
            <w:tcW w:w="457" w:type="dxa"/>
            <w:vAlign w:val="center"/>
          </w:tcPr>
          <w:p w14:paraId="7724FB57" w14:textId="77777777" w:rsidR="00682BEC" w:rsidRPr="0034598C" w:rsidRDefault="00682BEC" w:rsidP="00682BEC">
            <w:pPr>
              <w:jc w:val="center"/>
              <w:rPr>
                <w:rFonts w:ascii="Arial Unicode MS" w:eastAsia="標楷體" w:hAnsi="Arial Unicode MS"/>
                <w:szCs w:val="24"/>
              </w:rPr>
            </w:pPr>
            <w:r w:rsidRPr="0034598C">
              <w:rPr>
                <w:rFonts w:ascii="Arial Unicode MS" w:eastAsia="標楷體" w:hAnsi="Arial Unicode MS" w:hint="eastAsia"/>
                <w:szCs w:val="24"/>
              </w:rPr>
              <w:t>二十</w:t>
            </w:r>
          </w:p>
        </w:tc>
        <w:tc>
          <w:tcPr>
            <w:tcW w:w="785" w:type="dxa"/>
            <w:vAlign w:val="center"/>
          </w:tcPr>
          <w:p w14:paraId="4E9C42C4" w14:textId="77777777" w:rsidR="00682BEC" w:rsidRPr="00756DD8" w:rsidRDefault="00682BEC" w:rsidP="00682BEC">
            <w:pPr>
              <w:jc w:val="center"/>
              <w:rPr>
                <w:rFonts w:ascii="Arial" w:hAnsi="Arial" w:cs="Arial"/>
                <w:sz w:val="18"/>
              </w:rPr>
            </w:pPr>
            <w:r w:rsidRPr="00756DD8">
              <w:rPr>
                <w:rFonts w:ascii="Arial" w:hAnsi="Arial" w:cs="Arial"/>
                <w:sz w:val="18"/>
              </w:rPr>
              <w:t>1/12</w:t>
            </w:r>
          </w:p>
          <w:p w14:paraId="5BBA258E" w14:textId="77777777" w:rsidR="00682BEC" w:rsidRPr="00756DD8" w:rsidRDefault="00682BEC" w:rsidP="00682BEC">
            <w:pPr>
              <w:jc w:val="center"/>
              <w:rPr>
                <w:rFonts w:ascii="Arial" w:hAnsi="Arial" w:cs="Arial"/>
                <w:sz w:val="18"/>
              </w:rPr>
            </w:pPr>
            <w:r w:rsidRPr="00756DD8">
              <w:rPr>
                <w:rFonts w:ascii="Arial" w:hAnsi="Arial" w:cs="Arial"/>
                <w:sz w:val="18"/>
              </w:rPr>
              <w:t>│</w:t>
            </w:r>
          </w:p>
          <w:p w14:paraId="6A7F7788" w14:textId="0F3F95F3" w:rsidR="00682BEC" w:rsidRPr="007F3A1E" w:rsidRDefault="00682BEC" w:rsidP="00682BEC">
            <w:pPr>
              <w:spacing w:line="260" w:lineRule="exact"/>
              <w:jc w:val="center"/>
              <w:rPr>
                <w:rFonts w:ascii="Arial" w:eastAsia="標楷體" w:hAnsi="Arial"/>
                <w:color w:val="000000"/>
                <w:kern w:val="0"/>
                <w:sz w:val="20"/>
                <w:szCs w:val="20"/>
              </w:rPr>
            </w:pPr>
            <w:r w:rsidRPr="00756DD8">
              <w:rPr>
                <w:rFonts w:ascii="Arial" w:hAnsi="Arial" w:cs="Arial"/>
                <w:sz w:val="18"/>
              </w:rPr>
              <w:t>1/16</w:t>
            </w:r>
          </w:p>
        </w:tc>
        <w:tc>
          <w:tcPr>
            <w:tcW w:w="1276" w:type="dxa"/>
            <w:vAlign w:val="center"/>
          </w:tcPr>
          <w:p w14:paraId="7259AD40" w14:textId="41251FD7" w:rsidR="00682BEC" w:rsidRPr="0034598C" w:rsidRDefault="00682BEC" w:rsidP="00682BEC">
            <w:pPr>
              <w:spacing w:line="240" w:lineRule="exact"/>
              <w:ind w:leftChars="17" w:left="42" w:hanging="1"/>
              <w:jc w:val="center"/>
              <w:rPr>
                <w:rFonts w:eastAsia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eastAsia="標楷體"/>
                <w:bCs/>
                <w:snapToGrid w:val="0"/>
                <w:kern w:val="0"/>
                <w:sz w:val="20"/>
                <w:szCs w:val="20"/>
              </w:rPr>
              <w:t>Final Review</w:t>
            </w:r>
          </w:p>
        </w:tc>
        <w:tc>
          <w:tcPr>
            <w:tcW w:w="1906" w:type="dxa"/>
          </w:tcPr>
          <w:p w14:paraId="484355D8" w14:textId="77777777" w:rsidR="00682BEC" w:rsidRPr="0034598C" w:rsidRDefault="00682BEC" w:rsidP="00682BEC">
            <w:pPr>
              <w:spacing w:line="240" w:lineRule="exact"/>
              <w:rPr>
                <w:rFonts w:eastAsia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eastAsia="標楷體"/>
                <w:b/>
                <w:bCs/>
                <w:snapToGrid w:val="0"/>
                <w:kern w:val="0"/>
                <w:sz w:val="20"/>
                <w:szCs w:val="20"/>
              </w:rPr>
              <w:t>【英語領域】</w:t>
            </w:r>
          </w:p>
          <w:p w14:paraId="5A411808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/>
                <w:sz w:val="20"/>
                <w:szCs w:val="20"/>
              </w:rPr>
              <w:t>5-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-1 </w:t>
            </w:r>
            <w:r w:rsidRPr="0034598C">
              <w:rPr>
                <w:rFonts w:eastAsia="標楷體"/>
                <w:sz w:val="20"/>
                <w:szCs w:val="20"/>
              </w:rPr>
              <w:t>認讀與聽寫國小階段字詞。</w:t>
            </w:r>
          </w:p>
          <w:p w14:paraId="0E43DF93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◎</w:t>
            </w:r>
            <w:r w:rsidRPr="0034598C">
              <w:rPr>
                <w:rFonts w:eastAsia="標楷體"/>
                <w:sz w:val="20"/>
                <w:szCs w:val="20"/>
              </w:rPr>
              <w:t>5-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-9 </w:t>
            </w:r>
            <w:r w:rsidRPr="0034598C">
              <w:rPr>
                <w:rFonts w:eastAsia="標楷體"/>
                <w:sz w:val="20"/>
                <w:szCs w:val="20"/>
              </w:rPr>
              <w:t>能運用所學的字母拼讀規則讀出英文字詞。</w:t>
            </w:r>
          </w:p>
          <w:p w14:paraId="5CE4B6C2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/>
                <w:sz w:val="20"/>
                <w:szCs w:val="20"/>
              </w:rPr>
              <w:t>*5-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-10 </w:t>
            </w:r>
            <w:r w:rsidRPr="0034598C">
              <w:rPr>
                <w:rFonts w:eastAsia="標楷體"/>
                <w:sz w:val="20"/>
                <w:szCs w:val="20"/>
              </w:rPr>
              <w:t>能運用所學的字母拼讀規則拼寫英文字詞。</w:t>
            </w:r>
            <w:r w:rsidRPr="0034598C">
              <w:rPr>
                <w:rFonts w:eastAsia="標楷體"/>
                <w:sz w:val="20"/>
                <w:szCs w:val="20"/>
              </w:rPr>
              <w:t>6-</w:t>
            </w:r>
          </w:p>
          <w:p w14:paraId="4D441EB2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◎</w:t>
            </w:r>
            <w:r w:rsidRPr="0034598C">
              <w:rPr>
                <w:rFonts w:eastAsia="標楷體"/>
                <w:sz w:val="20"/>
                <w:szCs w:val="20"/>
              </w:rPr>
              <w:t>6-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-2 </w:t>
            </w:r>
            <w:r w:rsidRPr="0034598C">
              <w:rPr>
                <w:rFonts w:eastAsia="標楷體"/>
                <w:sz w:val="20"/>
                <w:szCs w:val="20"/>
              </w:rPr>
              <w:t>樂於參與課堂中各類練習活動，不畏犯錯。</w:t>
            </w:r>
          </w:p>
          <w:p w14:paraId="0D270E9D" w14:textId="758B99FC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◎</w:t>
            </w:r>
            <w:r w:rsidRPr="0034598C">
              <w:rPr>
                <w:rFonts w:eastAsia="標楷體"/>
                <w:sz w:val="20"/>
                <w:szCs w:val="20"/>
              </w:rPr>
              <w:t>9-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-1 </w:t>
            </w:r>
            <w:r w:rsidRPr="0034598C">
              <w:rPr>
                <w:rFonts w:eastAsia="標楷體"/>
                <w:sz w:val="20"/>
                <w:szCs w:val="20"/>
              </w:rPr>
              <w:t>能夠將所學字詞做簡易歸類。</w:t>
            </w:r>
          </w:p>
        </w:tc>
        <w:tc>
          <w:tcPr>
            <w:tcW w:w="1741" w:type="dxa"/>
          </w:tcPr>
          <w:p w14:paraId="4E68EE56" w14:textId="77777777" w:rsidR="00682BEC" w:rsidRPr="0034598C" w:rsidRDefault="00682BEC" w:rsidP="00682BEC">
            <w:pPr>
              <w:spacing w:line="240" w:lineRule="exact"/>
              <w:jc w:val="both"/>
              <w:rPr>
                <w:rFonts w:eastAsia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eastAsia="標楷體"/>
                <w:b/>
                <w:bCs/>
                <w:snapToGrid w:val="0"/>
                <w:kern w:val="0"/>
                <w:sz w:val="20"/>
                <w:szCs w:val="20"/>
              </w:rPr>
              <w:t>【英語領域】</w:t>
            </w:r>
          </w:p>
          <w:p w14:paraId="2A8C2632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◎</w:t>
            </w:r>
            <w:r w:rsidRPr="0034598C">
              <w:rPr>
                <w:rFonts w:eastAsia="標楷體"/>
                <w:sz w:val="20"/>
                <w:szCs w:val="20"/>
              </w:rPr>
              <w:t>Ab-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-1 </w:t>
            </w:r>
            <w:r w:rsidRPr="0034598C">
              <w:rPr>
                <w:rFonts w:eastAsia="標楷體"/>
                <w:sz w:val="20"/>
                <w:szCs w:val="20"/>
              </w:rPr>
              <w:t>子音、母音及其組合。</w:t>
            </w:r>
          </w:p>
          <w:p w14:paraId="5DA2148B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◎</w:t>
            </w:r>
            <w:r w:rsidRPr="0034598C">
              <w:rPr>
                <w:rFonts w:eastAsia="標楷體"/>
                <w:sz w:val="20"/>
                <w:szCs w:val="20"/>
              </w:rPr>
              <w:t>Ab-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-5 </w:t>
            </w:r>
            <w:r w:rsidRPr="0034598C">
              <w:rPr>
                <w:rFonts w:eastAsia="標楷體"/>
                <w:sz w:val="20"/>
                <w:szCs w:val="20"/>
              </w:rPr>
              <w:t>所學的字母拼讀規則（含看字讀音、聽音拼字）。</w:t>
            </w:r>
          </w:p>
          <w:p w14:paraId="36E1D6AE" w14:textId="2E1DF5BC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704" w:type="dxa"/>
          </w:tcPr>
          <w:p w14:paraId="11DBC023" w14:textId="77777777" w:rsidR="00682BEC" w:rsidRPr="0034598C" w:rsidRDefault="00682BEC" w:rsidP="00682BE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A1身心素質與自我精進</w:t>
            </w:r>
          </w:p>
          <w:p w14:paraId="3666C260" w14:textId="77777777" w:rsidR="00682BEC" w:rsidRPr="0034598C" w:rsidRDefault="00682BEC" w:rsidP="00682BE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A2 系統思考與解決問題</w:t>
            </w:r>
          </w:p>
          <w:p w14:paraId="1F3BB78A" w14:textId="77777777" w:rsidR="00682BEC" w:rsidRPr="0034598C" w:rsidRDefault="00682BEC" w:rsidP="00682BE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B1 符號運用與溝通表達</w:t>
            </w:r>
          </w:p>
          <w:p w14:paraId="73B4A763" w14:textId="50FCFABB" w:rsidR="00682BEC" w:rsidRPr="0034598C" w:rsidRDefault="00682BEC" w:rsidP="00682BEC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C2 人際關係與團隊合作</w:t>
            </w:r>
          </w:p>
        </w:tc>
        <w:tc>
          <w:tcPr>
            <w:tcW w:w="1763" w:type="dxa"/>
          </w:tcPr>
          <w:p w14:paraId="74866BE2" w14:textId="6A333767" w:rsidR="00682BEC" w:rsidRPr="0034598C" w:rsidRDefault="00682BEC" w:rsidP="00682BEC">
            <w:pPr>
              <w:spacing w:line="240" w:lineRule="exact"/>
              <w:rPr>
                <w:rFonts w:eastAsia="標楷體"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eastAsia="標楷體"/>
                <w:bCs/>
                <w:sz w:val="20"/>
                <w:szCs w:val="20"/>
              </w:rPr>
              <w:t xml:space="preserve">1. </w:t>
            </w:r>
            <w:r w:rsidRPr="0034598C">
              <w:rPr>
                <w:rFonts w:eastAsia="標楷體"/>
                <w:bCs/>
                <w:sz w:val="20"/>
                <w:szCs w:val="20"/>
              </w:rPr>
              <w:t>能辨識並摹寫</w:t>
            </w:r>
            <w:r w:rsidRPr="0034598C">
              <w:rPr>
                <w:rFonts w:eastAsia="標楷體"/>
                <w:bCs/>
                <w:sz w:val="20"/>
                <w:szCs w:val="20"/>
              </w:rPr>
              <w:t xml:space="preserve"> Units 1-4 </w:t>
            </w:r>
            <w:r w:rsidRPr="0034598C">
              <w:rPr>
                <w:rFonts w:eastAsia="標楷體"/>
                <w:bCs/>
                <w:sz w:val="20"/>
                <w:szCs w:val="20"/>
              </w:rPr>
              <w:t>所習得的單字。</w:t>
            </w:r>
            <w:r w:rsidRPr="0034598C">
              <w:rPr>
                <w:rFonts w:eastAsia="標楷體"/>
                <w:bCs/>
                <w:sz w:val="20"/>
                <w:szCs w:val="20"/>
              </w:rPr>
              <w:br/>
              <w:t xml:space="preserve">2. </w:t>
            </w:r>
            <w:r w:rsidRPr="0034598C">
              <w:rPr>
                <w:rFonts w:eastAsia="標楷體"/>
                <w:bCs/>
                <w:sz w:val="20"/>
                <w:szCs w:val="20"/>
              </w:rPr>
              <w:t>能聽懂、辨識並說出</w:t>
            </w:r>
            <w:r w:rsidRPr="0034598C">
              <w:rPr>
                <w:rFonts w:eastAsia="標楷體"/>
                <w:bCs/>
                <w:sz w:val="20"/>
                <w:szCs w:val="20"/>
              </w:rPr>
              <w:t xml:space="preserve"> Units1-4 </w:t>
            </w:r>
            <w:r w:rsidRPr="0034598C">
              <w:rPr>
                <w:rFonts w:eastAsia="標楷體"/>
                <w:bCs/>
                <w:sz w:val="20"/>
                <w:szCs w:val="20"/>
              </w:rPr>
              <w:t>所習得的句子。</w:t>
            </w:r>
            <w:r w:rsidRPr="0034598C">
              <w:rPr>
                <w:rFonts w:eastAsia="標楷體"/>
                <w:bCs/>
                <w:sz w:val="20"/>
                <w:szCs w:val="20"/>
              </w:rPr>
              <w:br/>
              <w:t xml:space="preserve">3. </w:t>
            </w:r>
            <w:r w:rsidRPr="0034598C">
              <w:rPr>
                <w:rFonts w:eastAsia="標楷體"/>
                <w:bCs/>
                <w:sz w:val="20"/>
                <w:szCs w:val="20"/>
              </w:rPr>
              <w:t>能以</w:t>
            </w:r>
            <w:r w:rsidRPr="0034598C">
              <w:rPr>
                <w:rFonts w:eastAsia="標楷體"/>
                <w:bCs/>
                <w:sz w:val="20"/>
                <w:szCs w:val="20"/>
              </w:rPr>
              <w:t xml:space="preserve"> Units 1-4 </w:t>
            </w:r>
            <w:r w:rsidRPr="0034598C">
              <w:rPr>
                <w:rFonts w:eastAsia="標楷體"/>
                <w:bCs/>
                <w:sz w:val="20"/>
                <w:szCs w:val="20"/>
              </w:rPr>
              <w:t>學過的單字及句型與他人溝通。</w:t>
            </w:r>
            <w:r w:rsidRPr="0034598C">
              <w:rPr>
                <w:rFonts w:eastAsia="標楷體"/>
                <w:bCs/>
                <w:sz w:val="20"/>
                <w:szCs w:val="20"/>
              </w:rPr>
              <w:br/>
              <w:t xml:space="preserve">4. </w:t>
            </w:r>
            <w:r w:rsidRPr="0034598C">
              <w:rPr>
                <w:rFonts w:eastAsia="標楷體"/>
                <w:bCs/>
                <w:sz w:val="20"/>
                <w:szCs w:val="20"/>
              </w:rPr>
              <w:t>能聽辨並運用字母拼讀法嘗試讀出字詞。</w:t>
            </w:r>
            <w:r w:rsidRPr="0034598C">
              <w:rPr>
                <w:rFonts w:eastAsia="標楷體"/>
                <w:bCs/>
                <w:sz w:val="20"/>
                <w:szCs w:val="20"/>
              </w:rPr>
              <w:br/>
              <w:t xml:space="preserve">5. </w:t>
            </w:r>
            <w:r w:rsidRPr="0034598C">
              <w:rPr>
                <w:rFonts w:eastAsia="標楷體"/>
                <w:bCs/>
                <w:sz w:val="20"/>
                <w:szCs w:val="20"/>
              </w:rPr>
              <w:t>能吟唱</w:t>
            </w:r>
            <w:r w:rsidRPr="0034598C">
              <w:rPr>
                <w:rFonts w:eastAsia="標楷體"/>
                <w:bCs/>
                <w:sz w:val="20"/>
                <w:szCs w:val="20"/>
              </w:rPr>
              <w:t xml:space="preserve"> Units 1-4 </w:t>
            </w:r>
            <w:r w:rsidRPr="0034598C">
              <w:rPr>
                <w:rFonts w:eastAsia="標楷體"/>
                <w:bCs/>
                <w:sz w:val="20"/>
                <w:szCs w:val="20"/>
              </w:rPr>
              <w:t>的歌謠及韻文。</w:t>
            </w:r>
          </w:p>
        </w:tc>
        <w:tc>
          <w:tcPr>
            <w:tcW w:w="463" w:type="dxa"/>
            <w:vAlign w:val="center"/>
          </w:tcPr>
          <w:p w14:paraId="63E5C518" w14:textId="65996064" w:rsidR="00682BEC" w:rsidRPr="0034598C" w:rsidRDefault="00682BEC" w:rsidP="00682BEC">
            <w:pPr>
              <w:jc w:val="center"/>
              <w:rPr>
                <w:rFonts w:ascii="Arial Unicode MS" w:eastAsia="標楷體" w:hAnsi="Arial Unicode MS"/>
                <w:szCs w:val="24"/>
              </w:rPr>
            </w:pPr>
            <w:r>
              <w:rPr>
                <w:rFonts w:ascii="Arial Unicode MS" w:eastAsia="標楷體" w:hAnsi="Arial Unicode MS"/>
                <w:szCs w:val="24"/>
              </w:rPr>
              <w:t>4</w:t>
            </w:r>
          </w:p>
        </w:tc>
        <w:tc>
          <w:tcPr>
            <w:tcW w:w="815" w:type="dxa"/>
            <w:vAlign w:val="center"/>
          </w:tcPr>
          <w:p w14:paraId="3B651193" w14:textId="77777777" w:rsidR="00682BEC" w:rsidRPr="0034598C" w:rsidRDefault="00682BEC" w:rsidP="00682BEC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參與度評量</w:t>
            </w:r>
          </w:p>
          <w:p w14:paraId="3A1FDD1B" w14:textId="2F5FF54B" w:rsidR="00682BEC" w:rsidRPr="0034598C" w:rsidRDefault="00682BEC" w:rsidP="00682BEC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口頭評量</w:t>
            </w:r>
          </w:p>
        </w:tc>
      </w:tr>
      <w:tr w:rsidR="00682BEC" w:rsidRPr="0034598C" w14:paraId="0F507404" w14:textId="77777777" w:rsidTr="00682BEC">
        <w:trPr>
          <w:trHeight w:val="1701"/>
        </w:trPr>
        <w:tc>
          <w:tcPr>
            <w:tcW w:w="457" w:type="dxa"/>
            <w:vAlign w:val="center"/>
          </w:tcPr>
          <w:p w14:paraId="7AFF0FCE" w14:textId="77777777" w:rsidR="00682BEC" w:rsidRPr="0034598C" w:rsidRDefault="00682BEC" w:rsidP="00682BEC">
            <w:pPr>
              <w:jc w:val="center"/>
              <w:rPr>
                <w:rFonts w:ascii="Arial Unicode MS" w:eastAsia="標楷體" w:hAnsi="Arial Unicode MS"/>
                <w:szCs w:val="24"/>
              </w:rPr>
            </w:pPr>
            <w:r w:rsidRPr="0034598C">
              <w:rPr>
                <w:rFonts w:ascii="Arial Unicode MS" w:eastAsia="標楷體" w:hAnsi="Arial Unicode MS" w:hint="eastAsia"/>
                <w:szCs w:val="24"/>
              </w:rPr>
              <w:t>二十一</w:t>
            </w:r>
          </w:p>
        </w:tc>
        <w:tc>
          <w:tcPr>
            <w:tcW w:w="785" w:type="dxa"/>
            <w:vAlign w:val="center"/>
          </w:tcPr>
          <w:p w14:paraId="15684B32" w14:textId="77777777" w:rsidR="00682BEC" w:rsidRPr="00756DD8" w:rsidRDefault="00682BEC" w:rsidP="00682BEC">
            <w:pPr>
              <w:jc w:val="center"/>
              <w:rPr>
                <w:rFonts w:ascii="Arial" w:hAnsi="Arial" w:cs="Arial"/>
                <w:sz w:val="18"/>
              </w:rPr>
            </w:pPr>
            <w:r w:rsidRPr="00756DD8">
              <w:rPr>
                <w:rFonts w:ascii="Arial" w:hAnsi="Arial" w:cs="Arial"/>
                <w:sz w:val="18"/>
              </w:rPr>
              <w:t>1/19</w:t>
            </w:r>
          </w:p>
          <w:p w14:paraId="5D196E51" w14:textId="77777777" w:rsidR="00682BEC" w:rsidRPr="00756DD8" w:rsidRDefault="00682BEC" w:rsidP="00682BEC">
            <w:pPr>
              <w:jc w:val="center"/>
              <w:rPr>
                <w:rFonts w:ascii="Arial" w:hAnsi="Arial" w:cs="Arial"/>
                <w:sz w:val="18"/>
              </w:rPr>
            </w:pPr>
            <w:r w:rsidRPr="00756DD8">
              <w:rPr>
                <w:rFonts w:ascii="Arial" w:hAnsi="Arial" w:cs="Arial"/>
                <w:sz w:val="18"/>
              </w:rPr>
              <w:t>│</w:t>
            </w:r>
          </w:p>
          <w:p w14:paraId="687AEDCE" w14:textId="33A9F943" w:rsidR="00682BEC" w:rsidRPr="007F3A1E" w:rsidRDefault="00682BEC" w:rsidP="00682BEC">
            <w:pPr>
              <w:spacing w:line="260" w:lineRule="exact"/>
              <w:jc w:val="center"/>
              <w:rPr>
                <w:rFonts w:ascii="Arial" w:eastAsia="標楷體" w:hAnsi="Arial"/>
                <w:color w:val="000000"/>
                <w:kern w:val="0"/>
                <w:sz w:val="20"/>
                <w:szCs w:val="20"/>
              </w:rPr>
            </w:pPr>
            <w:r w:rsidRPr="00756DD8">
              <w:rPr>
                <w:rFonts w:ascii="Arial" w:hAnsi="Arial" w:cs="Arial"/>
                <w:sz w:val="18"/>
              </w:rPr>
              <w:t>1/23</w:t>
            </w:r>
          </w:p>
        </w:tc>
        <w:tc>
          <w:tcPr>
            <w:tcW w:w="1276" w:type="dxa"/>
            <w:vAlign w:val="center"/>
          </w:tcPr>
          <w:p w14:paraId="5632EEB2" w14:textId="37AFFD0C" w:rsidR="00682BEC" w:rsidRDefault="00682BEC" w:rsidP="00682BEC">
            <w:pPr>
              <w:spacing w:line="240" w:lineRule="exact"/>
              <w:ind w:leftChars="17" w:left="42" w:hanging="1"/>
              <w:jc w:val="center"/>
              <w:rPr>
                <w:rFonts w:eastAsia="標楷體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eastAsia="標楷體" w:hint="eastAsia"/>
                <w:bCs/>
                <w:snapToGrid w:val="0"/>
                <w:kern w:val="0"/>
                <w:sz w:val="20"/>
                <w:szCs w:val="20"/>
              </w:rPr>
              <w:t>F</w:t>
            </w:r>
            <w:r>
              <w:rPr>
                <w:rFonts w:eastAsia="標楷體"/>
                <w:bCs/>
                <w:snapToGrid w:val="0"/>
                <w:kern w:val="0"/>
                <w:sz w:val="20"/>
                <w:szCs w:val="20"/>
              </w:rPr>
              <w:t>inal Review</w:t>
            </w:r>
          </w:p>
          <w:p w14:paraId="4CFD97CC" w14:textId="6A0ED5F4" w:rsidR="00682BEC" w:rsidRPr="0034598C" w:rsidRDefault="00682BEC" w:rsidP="00682BEC">
            <w:pPr>
              <w:spacing w:line="240" w:lineRule="exact"/>
              <w:ind w:leftChars="17" w:left="42" w:hanging="1"/>
              <w:jc w:val="center"/>
              <w:rPr>
                <w:rFonts w:eastAsia="標楷體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eastAsia="標楷體" w:hint="eastAsia"/>
                <w:bCs/>
                <w:snapToGrid w:val="0"/>
                <w:kern w:val="0"/>
                <w:sz w:val="20"/>
                <w:szCs w:val="20"/>
              </w:rPr>
              <w:t>期末評量</w:t>
            </w:r>
          </w:p>
        </w:tc>
        <w:tc>
          <w:tcPr>
            <w:tcW w:w="1906" w:type="dxa"/>
          </w:tcPr>
          <w:p w14:paraId="446B51F1" w14:textId="77777777" w:rsidR="00682BEC" w:rsidRPr="0034598C" w:rsidRDefault="00682BEC" w:rsidP="00682BEC">
            <w:pPr>
              <w:spacing w:line="240" w:lineRule="exact"/>
              <w:rPr>
                <w:rFonts w:eastAsia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eastAsia="標楷體"/>
                <w:b/>
                <w:bCs/>
                <w:snapToGrid w:val="0"/>
                <w:kern w:val="0"/>
                <w:sz w:val="20"/>
                <w:szCs w:val="20"/>
              </w:rPr>
              <w:t>【英語領域】</w:t>
            </w:r>
          </w:p>
          <w:p w14:paraId="64335C98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◎</w:t>
            </w:r>
            <w:r w:rsidRPr="0034598C">
              <w:rPr>
                <w:rFonts w:eastAsia="標楷體"/>
                <w:sz w:val="20"/>
                <w:szCs w:val="20"/>
              </w:rPr>
              <w:t>2-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-2 </w:t>
            </w:r>
            <w:r w:rsidRPr="0034598C">
              <w:rPr>
                <w:rFonts w:eastAsia="標楷體"/>
                <w:sz w:val="20"/>
                <w:szCs w:val="20"/>
              </w:rPr>
              <w:t>能說出課堂中所學的字詞。</w:t>
            </w:r>
          </w:p>
          <w:p w14:paraId="21742F74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/>
                <w:sz w:val="20"/>
                <w:szCs w:val="20"/>
              </w:rPr>
              <w:t>2-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-7 </w:t>
            </w:r>
            <w:r w:rsidRPr="0034598C">
              <w:rPr>
                <w:rFonts w:eastAsia="標楷體"/>
                <w:sz w:val="20"/>
                <w:szCs w:val="20"/>
              </w:rPr>
              <w:t>能作簡易的回答和描述。</w:t>
            </w:r>
          </w:p>
          <w:p w14:paraId="014D2EC4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◎</w:t>
            </w:r>
            <w:r w:rsidRPr="0034598C">
              <w:rPr>
                <w:rFonts w:eastAsia="標楷體"/>
                <w:sz w:val="20"/>
                <w:szCs w:val="20"/>
              </w:rPr>
              <w:t>3-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-4 </w:t>
            </w:r>
            <w:r w:rsidRPr="0034598C">
              <w:rPr>
                <w:rFonts w:eastAsia="標楷體"/>
                <w:sz w:val="20"/>
                <w:szCs w:val="20"/>
              </w:rPr>
              <w:t>能看懂課堂中所學的句子。</w:t>
            </w:r>
          </w:p>
          <w:p w14:paraId="0907BC78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/>
                <w:sz w:val="20"/>
                <w:szCs w:val="20"/>
              </w:rPr>
              <w:t>5-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-1 </w:t>
            </w:r>
            <w:r w:rsidRPr="0034598C">
              <w:rPr>
                <w:rFonts w:eastAsia="標楷體"/>
                <w:sz w:val="20"/>
                <w:szCs w:val="20"/>
              </w:rPr>
              <w:t>認讀與聽寫國小階段字詞。</w:t>
            </w:r>
          </w:p>
          <w:p w14:paraId="08D601F8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◎</w:t>
            </w:r>
            <w:r w:rsidRPr="0034598C">
              <w:rPr>
                <w:rFonts w:eastAsia="標楷體"/>
                <w:sz w:val="20"/>
                <w:szCs w:val="20"/>
              </w:rPr>
              <w:t>5-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-9 </w:t>
            </w:r>
            <w:r w:rsidRPr="0034598C">
              <w:rPr>
                <w:rFonts w:eastAsia="標楷體"/>
                <w:sz w:val="20"/>
                <w:szCs w:val="20"/>
              </w:rPr>
              <w:t>能運用所學的字母拼讀規則讀出英文字詞。</w:t>
            </w:r>
          </w:p>
          <w:p w14:paraId="151632D1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/>
                <w:sz w:val="20"/>
                <w:szCs w:val="20"/>
              </w:rPr>
              <w:t>*5-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-10 </w:t>
            </w:r>
            <w:r w:rsidRPr="0034598C">
              <w:rPr>
                <w:rFonts w:eastAsia="標楷體"/>
                <w:sz w:val="20"/>
                <w:szCs w:val="20"/>
              </w:rPr>
              <w:t>能運用所學的字母拼讀規則拼寫英文字詞。</w:t>
            </w:r>
          </w:p>
          <w:p w14:paraId="2B48E3D1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741" w:type="dxa"/>
          </w:tcPr>
          <w:p w14:paraId="0FA84219" w14:textId="77777777" w:rsidR="00682BEC" w:rsidRPr="0034598C" w:rsidRDefault="00682BEC" w:rsidP="00682BEC">
            <w:pPr>
              <w:spacing w:line="240" w:lineRule="exact"/>
              <w:jc w:val="both"/>
              <w:rPr>
                <w:rFonts w:eastAsia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eastAsia="標楷體"/>
                <w:b/>
                <w:bCs/>
                <w:snapToGrid w:val="0"/>
                <w:kern w:val="0"/>
                <w:sz w:val="20"/>
                <w:szCs w:val="20"/>
              </w:rPr>
              <w:t>【英語領域】</w:t>
            </w:r>
          </w:p>
          <w:p w14:paraId="44FC83D3" w14:textId="77777777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◎</w:t>
            </w:r>
            <w:r w:rsidRPr="0034598C">
              <w:rPr>
                <w:rFonts w:eastAsia="標楷體"/>
                <w:sz w:val="20"/>
                <w:szCs w:val="20"/>
              </w:rPr>
              <w:t>Ab-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-1 </w:t>
            </w:r>
            <w:r w:rsidRPr="0034598C">
              <w:rPr>
                <w:rFonts w:eastAsia="標楷體"/>
                <w:sz w:val="20"/>
                <w:szCs w:val="20"/>
              </w:rPr>
              <w:t>子音、母音及其組合。</w:t>
            </w:r>
          </w:p>
          <w:p w14:paraId="78CF2F6A" w14:textId="265A0378" w:rsidR="00682BEC" w:rsidRPr="0034598C" w:rsidRDefault="00682BEC" w:rsidP="00682BEC">
            <w:pPr>
              <w:spacing w:line="240" w:lineRule="exact"/>
              <w:contextualSpacing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◎</w:t>
            </w:r>
            <w:r w:rsidRPr="0034598C">
              <w:rPr>
                <w:rFonts w:eastAsia="標楷體"/>
                <w:sz w:val="20"/>
                <w:szCs w:val="20"/>
              </w:rPr>
              <w:t>Ab-</w:t>
            </w:r>
            <w:r w:rsidRPr="0034598C">
              <w:rPr>
                <w:rFonts w:ascii="新細明體" w:eastAsia="標楷體" w:hAnsi="新細明體" w:cs="新細明體" w:hint="eastAsia"/>
                <w:sz w:val="20"/>
                <w:szCs w:val="20"/>
              </w:rPr>
              <w:t>Ⅲ</w:t>
            </w:r>
            <w:r w:rsidRPr="0034598C">
              <w:rPr>
                <w:rFonts w:eastAsia="標楷體"/>
                <w:sz w:val="20"/>
                <w:szCs w:val="20"/>
              </w:rPr>
              <w:t xml:space="preserve">-5 </w:t>
            </w:r>
            <w:r w:rsidRPr="0034598C">
              <w:rPr>
                <w:rFonts w:eastAsia="標楷體"/>
                <w:sz w:val="20"/>
                <w:szCs w:val="20"/>
              </w:rPr>
              <w:t>所學的字母拼讀規則（含看字讀音、聽音拼字）。</w:t>
            </w:r>
          </w:p>
        </w:tc>
        <w:tc>
          <w:tcPr>
            <w:tcW w:w="1704" w:type="dxa"/>
          </w:tcPr>
          <w:p w14:paraId="51D8C949" w14:textId="77777777" w:rsidR="00682BEC" w:rsidRPr="0034598C" w:rsidRDefault="00682BEC" w:rsidP="00682BE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A1身心素質與自我精進</w:t>
            </w:r>
          </w:p>
          <w:p w14:paraId="04AEE577" w14:textId="77777777" w:rsidR="00682BEC" w:rsidRPr="0034598C" w:rsidRDefault="00682BEC" w:rsidP="00682BE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A2 系統思考與解決問題</w:t>
            </w:r>
          </w:p>
          <w:p w14:paraId="44A5C7F1" w14:textId="77777777" w:rsidR="00682BEC" w:rsidRPr="0034598C" w:rsidRDefault="00682BEC" w:rsidP="00682BEC">
            <w:pPr>
              <w:spacing w:line="240" w:lineRule="exac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B1 符號運用與溝通表達</w:t>
            </w:r>
          </w:p>
          <w:p w14:paraId="0BA930A6" w14:textId="26F44DDB" w:rsidR="00682BEC" w:rsidRPr="0034598C" w:rsidRDefault="00682BEC" w:rsidP="00682BEC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34598C"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  <w:t>C2 人際關係與團隊合作</w:t>
            </w:r>
          </w:p>
        </w:tc>
        <w:tc>
          <w:tcPr>
            <w:tcW w:w="1763" w:type="dxa"/>
          </w:tcPr>
          <w:p w14:paraId="74BC050D" w14:textId="2551CAAA" w:rsidR="00682BEC" w:rsidRPr="0034598C" w:rsidRDefault="00682BEC" w:rsidP="00682BEC">
            <w:pPr>
              <w:spacing w:line="240" w:lineRule="exact"/>
              <w:rPr>
                <w:rFonts w:eastAsia="標楷體"/>
                <w:snapToGrid w:val="0"/>
                <w:kern w:val="0"/>
                <w:sz w:val="20"/>
                <w:szCs w:val="20"/>
              </w:rPr>
            </w:pPr>
            <w:r w:rsidRPr="0034598C">
              <w:rPr>
                <w:rFonts w:eastAsia="標楷體"/>
                <w:bCs/>
                <w:sz w:val="20"/>
                <w:szCs w:val="20"/>
              </w:rPr>
              <w:t xml:space="preserve">1. </w:t>
            </w:r>
            <w:r w:rsidRPr="0034598C">
              <w:rPr>
                <w:rFonts w:eastAsia="標楷體"/>
                <w:bCs/>
                <w:sz w:val="20"/>
                <w:szCs w:val="20"/>
              </w:rPr>
              <w:t>能辨識並摹寫</w:t>
            </w:r>
            <w:r w:rsidRPr="0034598C">
              <w:rPr>
                <w:rFonts w:eastAsia="標楷體"/>
                <w:bCs/>
                <w:sz w:val="20"/>
                <w:szCs w:val="20"/>
              </w:rPr>
              <w:t xml:space="preserve"> Units 3-4 </w:t>
            </w:r>
            <w:r w:rsidRPr="0034598C">
              <w:rPr>
                <w:rFonts w:eastAsia="標楷體"/>
                <w:bCs/>
                <w:sz w:val="20"/>
                <w:szCs w:val="20"/>
              </w:rPr>
              <w:t>所習得的單字。</w:t>
            </w:r>
            <w:r w:rsidRPr="0034598C">
              <w:rPr>
                <w:rFonts w:eastAsia="標楷體"/>
                <w:bCs/>
                <w:sz w:val="20"/>
                <w:szCs w:val="20"/>
              </w:rPr>
              <w:br/>
              <w:t xml:space="preserve">2. </w:t>
            </w:r>
            <w:r w:rsidRPr="0034598C">
              <w:rPr>
                <w:rFonts w:eastAsia="標楷體"/>
                <w:bCs/>
                <w:sz w:val="20"/>
                <w:szCs w:val="20"/>
              </w:rPr>
              <w:t>能聽懂、辨識並說出</w:t>
            </w:r>
            <w:r w:rsidRPr="0034598C">
              <w:rPr>
                <w:rFonts w:eastAsia="標楷體"/>
                <w:bCs/>
                <w:sz w:val="20"/>
                <w:szCs w:val="20"/>
              </w:rPr>
              <w:t xml:space="preserve"> Units 3-4 </w:t>
            </w:r>
            <w:r w:rsidRPr="0034598C">
              <w:rPr>
                <w:rFonts w:eastAsia="標楷體"/>
                <w:bCs/>
                <w:sz w:val="20"/>
                <w:szCs w:val="20"/>
              </w:rPr>
              <w:t>所習得的句子。</w:t>
            </w:r>
            <w:r w:rsidRPr="0034598C">
              <w:rPr>
                <w:rFonts w:eastAsia="標楷體"/>
                <w:bCs/>
                <w:sz w:val="20"/>
                <w:szCs w:val="20"/>
              </w:rPr>
              <w:br/>
              <w:t xml:space="preserve">3. </w:t>
            </w:r>
            <w:r w:rsidRPr="0034598C">
              <w:rPr>
                <w:rFonts w:eastAsia="標楷體"/>
                <w:bCs/>
                <w:sz w:val="20"/>
                <w:szCs w:val="20"/>
              </w:rPr>
              <w:t>能以</w:t>
            </w:r>
            <w:r w:rsidRPr="0034598C">
              <w:rPr>
                <w:rFonts w:eastAsia="標楷體"/>
                <w:bCs/>
                <w:sz w:val="20"/>
                <w:szCs w:val="20"/>
              </w:rPr>
              <w:t xml:space="preserve"> Units 3-4 </w:t>
            </w:r>
            <w:r w:rsidRPr="0034598C">
              <w:rPr>
                <w:rFonts w:eastAsia="標楷體"/>
                <w:bCs/>
                <w:sz w:val="20"/>
                <w:szCs w:val="20"/>
              </w:rPr>
              <w:t>學過的單字及句型與他人溝通。</w:t>
            </w:r>
            <w:r w:rsidRPr="0034598C">
              <w:rPr>
                <w:rFonts w:eastAsia="標楷體"/>
                <w:bCs/>
                <w:sz w:val="20"/>
                <w:szCs w:val="20"/>
              </w:rPr>
              <w:br/>
              <w:t xml:space="preserve">4. </w:t>
            </w:r>
            <w:r w:rsidRPr="0034598C">
              <w:rPr>
                <w:rFonts w:eastAsia="標楷體"/>
                <w:bCs/>
                <w:sz w:val="20"/>
                <w:szCs w:val="20"/>
              </w:rPr>
              <w:t>能聽辨並運用字母拼讀法嘗試讀出字詞。</w:t>
            </w:r>
            <w:r w:rsidRPr="0034598C">
              <w:rPr>
                <w:rFonts w:eastAsia="標楷體"/>
                <w:bCs/>
                <w:sz w:val="20"/>
                <w:szCs w:val="20"/>
              </w:rPr>
              <w:br/>
              <w:t xml:space="preserve">5. </w:t>
            </w:r>
            <w:r w:rsidRPr="0034598C">
              <w:rPr>
                <w:rFonts w:eastAsia="標楷體"/>
                <w:bCs/>
                <w:sz w:val="20"/>
                <w:szCs w:val="20"/>
              </w:rPr>
              <w:t>能吟唱</w:t>
            </w:r>
            <w:r w:rsidRPr="0034598C">
              <w:rPr>
                <w:rFonts w:eastAsia="標楷體"/>
                <w:bCs/>
                <w:sz w:val="20"/>
                <w:szCs w:val="20"/>
              </w:rPr>
              <w:t xml:space="preserve"> Units 3-4 </w:t>
            </w:r>
            <w:r w:rsidRPr="0034598C">
              <w:rPr>
                <w:rFonts w:eastAsia="標楷體"/>
                <w:bCs/>
                <w:sz w:val="20"/>
                <w:szCs w:val="20"/>
              </w:rPr>
              <w:t>的歌謠及韻文。</w:t>
            </w:r>
          </w:p>
        </w:tc>
        <w:tc>
          <w:tcPr>
            <w:tcW w:w="463" w:type="dxa"/>
            <w:vAlign w:val="center"/>
          </w:tcPr>
          <w:p w14:paraId="6C1ABF21" w14:textId="091575CC" w:rsidR="00682BEC" w:rsidRPr="0034598C" w:rsidRDefault="00682BEC" w:rsidP="00682BEC">
            <w:pPr>
              <w:jc w:val="center"/>
              <w:rPr>
                <w:rFonts w:ascii="Arial Unicode MS" w:eastAsia="標楷體" w:hAnsi="Arial Unicode MS"/>
                <w:szCs w:val="24"/>
              </w:rPr>
            </w:pPr>
            <w:r>
              <w:rPr>
                <w:rFonts w:ascii="Arial Unicode MS" w:eastAsia="標楷體" w:hAnsi="Arial Unicode MS"/>
                <w:szCs w:val="24"/>
              </w:rPr>
              <w:t>4</w:t>
            </w:r>
          </w:p>
        </w:tc>
        <w:tc>
          <w:tcPr>
            <w:tcW w:w="815" w:type="dxa"/>
            <w:vAlign w:val="center"/>
          </w:tcPr>
          <w:p w14:paraId="2CF99BA5" w14:textId="77777777" w:rsidR="00682BEC" w:rsidRPr="0034598C" w:rsidRDefault="00682BEC" w:rsidP="00682BEC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參與度評量</w:t>
            </w:r>
          </w:p>
          <w:p w14:paraId="7ED4D4D7" w14:textId="77777777" w:rsidR="00682BEC" w:rsidRPr="0034598C" w:rsidRDefault="00682BEC" w:rsidP="00682BEC">
            <w:pPr>
              <w:spacing w:line="240" w:lineRule="exact"/>
              <w:contextualSpacing/>
              <w:jc w:val="both"/>
              <w:rPr>
                <w:rFonts w:eastAsia="標楷體"/>
                <w:sz w:val="18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口頭評量</w:t>
            </w:r>
          </w:p>
          <w:p w14:paraId="36B9C1E6" w14:textId="45F63C62" w:rsidR="00682BEC" w:rsidRPr="0034598C" w:rsidRDefault="00682BEC" w:rsidP="00682BEC">
            <w:pPr>
              <w:spacing w:line="240" w:lineRule="exact"/>
              <w:contextualSpacing/>
              <w:jc w:val="both"/>
              <w:rPr>
                <w:rFonts w:eastAsia="標楷體"/>
                <w:sz w:val="20"/>
                <w:szCs w:val="20"/>
              </w:rPr>
            </w:pPr>
            <w:r w:rsidRPr="0034598C">
              <w:rPr>
                <w:rFonts w:eastAsia="標楷體" w:hint="eastAsia"/>
                <w:sz w:val="18"/>
                <w:szCs w:val="20"/>
              </w:rPr>
              <w:t>紙筆評量</w:t>
            </w:r>
          </w:p>
        </w:tc>
      </w:tr>
    </w:tbl>
    <w:p w14:paraId="1C7F80AB" w14:textId="77777777" w:rsidR="00B41FD6" w:rsidRPr="006F6F03" w:rsidRDefault="00B41FD6">
      <w:pPr>
        <w:rPr>
          <w:rFonts w:ascii="標楷體" w:eastAsia="標楷體" w:hAnsi="標楷體"/>
        </w:rPr>
      </w:pPr>
    </w:p>
    <w:sectPr w:rsidR="00B41FD6" w:rsidRPr="006F6F03" w:rsidSect="004D29DC">
      <w:footerReference w:type="first" r:id="rId9"/>
      <w:pgSz w:w="11906" w:h="16838"/>
      <w:pgMar w:top="720" w:right="720" w:bottom="720" w:left="720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701FE5" w14:textId="77777777" w:rsidR="00262BAD" w:rsidRDefault="00262BAD" w:rsidP="004D29DC">
      <w:r>
        <w:separator/>
      </w:r>
    </w:p>
  </w:endnote>
  <w:endnote w:type="continuationSeparator" w:id="0">
    <w:p w14:paraId="22C5ABD6" w14:textId="77777777" w:rsidR="00262BAD" w:rsidRDefault="00262BAD" w:rsidP="004D2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華康中圓體">
    <w:charset w:val="88"/>
    <w:family w:val="modern"/>
    <w:pitch w:val="fixed"/>
    <w:sig w:usb0="80000001" w:usb1="28091800" w:usb2="00000016" w:usb3="00000000" w:csb0="00100000" w:csb1="00000000"/>
  </w:font>
  <w:font w:name="Arial Unicode MS">
    <w:altName w:val="jf open 粉圓 1.1"/>
    <w:panose1 w:val="020B0604020202020204"/>
    <w:charset w:val="88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433D3" w14:textId="77777777" w:rsidR="00C22E84" w:rsidRPr="00126D80" w:rsidRDefault="00C22E84" w:rsidP="004D29DC">
    <w:pPr>
      <w:pStyle w:val="a9"/>
      <w:jc w:val="right"/>
      <w:rPr>
        <w:color w:val="BFBFBF" w:themeColor="background1" w:themeShade="BF"/>
      </w:rPr>
    </w:pPr>
    <w:r w:rsidRPr="00126D80">
      <w:rPr>
        <w:rFonts w:hint="eastAsia"/>
        <w:color w:val="BFBFBF" w:themeColor="background1" w:themeShade="BF"/>
      </w:rPr>
      <w:t>圖片來源：</w:t>
    </w:r>
    <w:r w:rsidRPr="00126D80">
      <w:rPr>
        <w:rFonts w:hint="eastAsia"/>
        <w:color w:val="BFBFBF" w:themeColor="background1" w:themeShade="BF"/>
      </w:rPr>
      <w:t>FB</w:t>
    </w:r>
    <w:r w:rsidRPr="00126D80">
      <w:rPr>
        <w:rFonts w:hint="eastAsia"/>
        <w:color w:val="BFBFBF" w:themeColor="background1" w:themeShade="BF"/>
      </w:rPr>
      <w:t>每天來點布農語啊！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6A3190" w14:textId="77777777" w:rsidR="00262BAD" w:rsidRDefault="00262BAD" w:rsidP="004D29DC">
      <w:r>
        <w:separator/>
      </w:r>
    </w:p>
  </w:footnote>
  <w:footnote w:type="continuationSeparator" w:id="0">
    <w:p w14:paraId="072EBE9B" w14:textId="77777777" w:rsidR="00262BAD" w:rsidRDefault="00262BAD" w:rsidP="004D29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2A7208"/>
    <w:multiLevelType w:val="hybridMultilevel"/>
    <w:tmpl w:val="FCFCF888"/>
    <w:lvl w:ilvl="0" w:tplc="0409000F">
      <w:start w:val="1"/>
      <w:numFmt w:val="decimal"/>
      <w:lvlText w:val="%1."/>
      <w:lvlJc w:val="left"/>
      <w:pPr>
        <w:ind w:left="622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1" w15:restartNumberingAfterBreak="0">
    <w:nsid w:val="2B837FE4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709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" w15:restartNumberingAfterBreak="0">
    <w:nsid w:val="514B600E"/>
    <w:multiLevelType w:val="multilevel"/>
    <w:tmpl w:val="641A91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57E65EED"/>
    <w:multiLevelType w:val="hybridMultilevel"/>
    <w:tmpl w:val="35600D34"/>
    <w:lvl w:ilvl="0" w:tplc="D1424C2A">
      <w:numFmt w:val="bullet"/>
      <w:lvlText w:val="‧"/>
      <w:lvlJc w:val="left"/>
      <w:pPr>
        <w:ind w:left="905" w:hanging="480"/>
      </w:pPr>
      <w:rPr>
        <w:rFonts w:ascii="新細明體" w:hint="eastAsia"/>
        <w:b/>
        <w:color w:val="auto"/>
        <w:sz w:val="20"/>
        <w:lang w:val="en-US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5A216864"/>
    <w:multiLevelType w:val="hybridMultilevel"/>
    <w:tmpl w:val="AD5AE04E"/>
    <w:lvl w:ilvl="0" w:tplc="04090005">
      <w:start w:val="1"/>
      <w:numFmt w:val="bullet"/>
      <w:lvlText w:val="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972E3C64">
      <w:start w:val="3"/>
      <w:numFmt w:val="bullet"/>
      <w:lvlText w:val="＊"/>
      <w:lvlJc w:val="left"/>
      <w:pPr>
        <w:tabs>
          <w:tab w:val="num" w:pos="840"/>
        </w:tabs>
        <w:ind w:left="840" w:hanging="360"/>
      </w:pPr>
      <w:rPr>
        <w:rFonts w:ascii="新細明體" w:eastAsia="新細明體" w:hAnsi="新細明體" w:cs="Times New Roman" w:hint="eastAsia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61C633C9"/>
    <w:multiLevelType w:val="hybridMultilevel"/>
    <w:tmpl w:val="6E3ECC48"/>
    <w:lvl w:ilvl="0" w:tplc="6A582E8A">
      <w:start w:val="1"/>
      <w:numFmt w:val="decimal"/>
      <w:lvlText w:val="%1."/>
      <w:lvlJc w:val="left"/>
      <w:pPr>
        <w:ind w:left="480" w:hanging="480"/>
      </w:pPr>
      <w:rPr>
        <w:rFonts w:ascii="標楷體" w:eastAsia="標楷體" w:hAnsi="標楷體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69510C34"/>
    <w:multiLevelType w:val="hybridMultilevel"/>
    <w:tmpl w:val="D08297C4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789827A9"/>
    <w:multiLevelType w:val="hybridMultilevel"/>
    <w:tmpl w:val="1C92580E"/>
    <w:lvl w:ilvl="0" w:tplc="8DA6AFEA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5"/>
  </w:num>
  <w:num w:numId="5">
    <w:abstractNumId w:val="4"/>
  </w:num>
  <w:num w:numId="6">
    <w:abstractNumId w:val="0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028AF"/>
    <w:rsid w:val="00000FC2"/>
    <w:rsid w:val="00010ED2"/>
    <w:rsid w:val="00017407"/>
    <w:rsid w:val="00033E5B"/>
    <w:rsid w:val="00052DD1"/>
    <w:rsid w:val="000A42F9"/>
    <w:rsid w:val="000C7BA4"/>
    <w:rsid w:val="000F32D8"/>
    <w:rsid w:val="00126D80"/>
    <w:rsid w:val="001630F1"/>
    <w:rsid w:val="001A1523"/>
    <w:rsid w:val="001A1D98"/>
    <w:rsid w:val="001C20B3"/>
    <w:rsid w:val="00262BAD"/>
    <w:rsid w:val="00267BC2"/>
    <w:rsid w:val="002776B9"/>
    <w:rsid w:val="0028191E"/>
    <w:rsid w:val="002D6A78"/>
    <w:rsid w:val="002E47C2"/>
    <w:rsid w:val="00323FA2"/>
    <w:rsid w:val="0034598C"/>
    <w:rsid w:val="00351C28"/>
    <w:rsid w:val="003576AF"/>
    <w:rsid w:val="0039094A"/>
    <w:rsid w:val="003E7175"/>
    <w:rsid w:val="00407A61"/>
    <w:rsid w:val="00444EF0"/>
    <w:rsid w:val="0045367F"/>
    <w:rsid w:val="00497EE3"/>
    <w:rsid w:val="004D29DC"/>
    <w:rsid w:val="005B5116"/>
    <w:rsid w:val="00642569"/>
    <w:rsid w:val="00682BEC"/>
    <w:rsid w:val="006E202B"/>
    <w:rsid w:val="006F6F03"/>
    <w:rsid w:val="007028AF"/>
    <w:rsid w:val="0070582C"/>
    <w:rsid w:val="00725585"/>
    <w:rsid w:val="00726EA4"/>
    <w:rsid w:val="007600D7"/>
    <w:rsid w:val="00784510"/>
    <w:rsid w:val="007E2BA9"/>
    <w:rsid w:val="007F7A99"/>
    <w:rsid w:val="008021F1"/>
    <w:rsid w:val="008868E5"/>
    <w:rsid w:val="008F4847"/>
    <w:rsid w:val="00902802"/>
    <w:rsid w:val="009077BE"/>
    <w:rsid w:val="0092474D"/>
    <w:rsid w:val="009419B6"/>
    <w:rsid w:val="009424CF"/>
    <w:rsid w:val="00987F92"/>
    <w:rsid w:val="00991992"/>
    <w:rsid w:val="009C317B"/>
    <w:rsid w:val="009D3B4B"/>
    <w:rsid w:val="009E29CD"/>
    <w:rsid w:val="00A21B1D"/>
    <w:rsid w:val="00A43247"/>
    <w:rsid w:val="00A52EBB"/>
    <w:rsid w:val="00A64CE8"/>
    <w:rsid w:val="00AD0C85"/>
    <w:rsid w:val="00B1507C"/>
    <w:rsid w:val="00B41FD6"/>
    <w:rsid w:val="00B70828"/>
    <w:rsid w:val="00B74D72"/>
    <w:rsid w:val="00B900DE"/>
    <w:rsid w:val="00B97113"/>
    <w:rsid w:val="00C22E84"/>
    <w:rsid w:val="00C84EA7"/>
    <w:rsid w:val="00C95FBB"/>
    <w:rsid w:val="00C96DE0"/>
    <w:rsid w:val="00CB66B0"/>
    <w:rsid w:val="00CC0A52"/>
    <w:rsid w:val="00D11BE0"/>
    <w:rsid w:val="00D5276A"/>
    <w:rsid w:val="00D57EED"/>
    <w:rsid w:val="00DF66C6"/>
    <w:rsid w:val="00E507A0"/>
    <w:rsid w:val="00E65502"/>
    <w:rsid w:val="00E869E9"/>
    <w:rsid w:val="00EA7BE8"/>
    <w:rsid w:val="00ED2E74"/>
    <w:rsid w:val="00EF079C"/>
    <w:rsid w:val="00EF38A9"/>
    <w:rsid w:val="00F45F82"/>
    <w:rsid w:val="00F65629"/>
    <w:rsid w:val="00F75DBE"/>
    <w:rsid w:val="00F83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88AB51"/>
  <w15:docId w15:val="{A2BC2200-D08A-4124-856A-6D788BC46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28AF"/>
    <w:pPr>
      <w:widowControl w:val="0"/>
    </w:pPr>
  </w:style>
  <w:style w:type="paragraph" w:styleId="1">
    <w:name w:val="heading 1"/>
    <w:basedOn w:val="a"/>
    <w:next w:val="a"/>
    <w:link w:val="10"/>
    <w:qFormat/>
    <w:rsid w:val="00444EF0"/>
    <w:pPr>
      <w:keepNext/>
      <w:jc w:val="center"/>
      <w:outlineLvl w:val="0"/>
    </w:pPr>
    <w:rPr>
      <w:rFonts w:ascii="新細明體" w:eastAsia="新細明體" w:hAnsi="新細明體" w:cs="Times New Roman"/>
      <w:b/>
      <w:bCs/>
      <w:color w:val="FF0000"/>
      <w:sz w:val="20"/>
      <w:szCs w:val="24"/>
    </w:rPr>
  </w:style>
  <w:style w:type="paragraph" w:styleId="2">
    <w:name w:val="heading 2"/>
    <w:basedOn w:val="a"/>
    <w:next w:val="a"/>
    <w:link w:val="20"/>
    <w:qFormat/>
    <w:rsid w:val="00444EF0"/>
    <w:pPr>
      <w:keepNext/>
      <w:tabs>
        <w:tab w:val="num" w:pos="720"/>
      </w:tabs>
      <w:spacing w:line="480" w:lineRule="exact"/>
      <w:ind w:left="720" w:hanging="720"/>
      <w:outlineLvl w:val="1"/>
    </w:pPr>
    <w:rPr>
      <w:rFonts w:ascii="Arial" w:eastAsia="新細明體" w:hAnsi="Arial" w:cs="Arial"/>
      <w:sz w:val="28"/>
      <w:szCs w:val="36"/>
    </w:rPr>
  </w:style>
  <w:style w:type="paragraph" w:styleId="3">
    <w:name w:val="heading 3"/>
    <w:basedOn w:val="a"/>
    <w:next w:val="a"/>
    <w:link w:val="30"/>
    <w:qFormat/>
    <w:rsid w:val="00444EF0"/>
    <w:pPr>
      <w:keepNext/>
      <w:jc w:val="center"/>
      <w:outlineLvl w:val="2"/>
    </w:pPr>
    <w:rPr>
      <w:rFonts w:ascii="標楷體" w:eastAsia="標楷體" w:hAnsi="Times New Roman" w:cs="Times New Roman"/>
      <w:b/>
      <w:bCs/>
      <w:color w:val="FF0000"/>
      <w:szCs w:val="24"/>
    </w:rPr>
  </w:style>
  <w:style w:type="paragraph" w:styleId="4">
    <w:name w:val="heading 4"/>
    <w:basedOn w:val="a"/>
    <w:next w:val="a"/>
    <w:link w:val="40"/>
    <w:qFormat/>
    <w:rsid w:val="00444EF0"/>
    <w:pPr>
      <w:keepNext/>
      <w:outlineLvl w:val="3"/>
    </w:pPr>
    <w:rPr>
      <w:rFonts w:ascii="新細明體" w:eastAsia="新細明體" w:hAnsi="Times New Roman" w:cs="Times New Roman"/>
      <w:b/>
      <w:bCs/>
      <w:color w:val="FF0000"/>
      <w:szCs w:val="24"/>
    </w:rPr>
  </w:style>
  <w:style w:type="paragraph" w:styleId="5">
    <w:name w:val="heading 5"/>
    <w:basedOn w:val="a"/>
    <w:next w:val="a"/>
    <w:link w:val="50"/>
    <w:qFormat/>
    <w:rsid w:val="00444EF0"/>
    <w:pPr>
      <w:keepNext/>
      <w:jc w:val="center"/>
      <w:outlineLvl w:val="4"/>
    </w:pPr>
    <w:rPr>
      <w:rFonts w:ascii="標楷體" w:eastAsia="標楷體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028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028AF"/>
    <w:pPr>
      <w:ind w:leftChars="200" w:left="480"/>
    </w:pPr>
  </w:style>
  <w:style w:type="paragraph" w:styleId="a5">
    <w:name w:val="Balloon Text"/>
    <w:basedOn w:val="a"/>
    <w:link w:val="a6"/>
    <w:uiPriority w:val="99"/>
    <w:semiHidden/>
    <w:unhideWhenUsed/>
    <w:rsid w:val="006F6F03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6F6F03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nhideWhenUsed/>
    <w:rsid w:val="004D29D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rsid w:val="004D29DC"/>
    <w:rPr>
      <w:sz w:val="20"/>
      <w:szCs w:val="20"/>
    </w:rPr>
  </w:style>
  <w:style w:type="paragraph" w:styleId="a9">
    <w:name w:val="footer"/>
    <w:basedOn w:val="a"/>
    <w:link w:val="aa"/>
    <w:unhideWhenUsed/>
    <w:rsid w:val="004D29D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rsid w:val="004D29DC"/>
    <w:rPr>
      <w:sz w:val="20"/>
      <w:szCs w:val="20"/>
    </w:rPr>
  </w:style>
  <w:style w:type="character" w:customStyle="1" w:styleId="10">
    <w:name w:val="標題 1 字元"/>
    <w:basedOn w:val="a0"/>
    <w:link w:val="1"/>
    <w:rsid w:val="00444EF0"/>
    <w:rPr>
      <w:rFonts w:ascii="新細明體" w:eastAsia="新細明體" w:hAnsi="新細明體" w:cs="Times New Roman"/>
      <w:b/>
      <w:bCs/>
      <w:color w:val="FF0000"/>
      <w:sz w:val="20"/>
      <w:szCs w:val="24"/>
    </w:rPr>
  </w:style>
  <w:style w:type="character" w:customStyle="1" w:styleId="20">
    <w:name w:val="標題 2 字元"/>
    <w:basedOn w:val="a0"/>
    <w:link w:val="2"/>
    <w:rsid w:val="00444EF0"/>
    <w:rPr>
      <w:rFonts w:ascii="Arial" w:eastAsia="新細明體" w:hAnsi="Arial" w:cs="Arial"/>
      <w:sz w:val="28"/>
      <w:szCs w:val="36"/>
    </w:rPr>
  </w:style>
  <w:style w:type="character" w:customStyle="1" w:styleId="30">
    <w:name w:val="標題 3 字元"/>
    <w:basedOn w:val="a0"/>
    <w:link w:val="3"/>
    <w:rsid w:val="00444EF0"/>
    <w:rPr>
      <w:rFonts w:ascii="標楷體" w:eastAsia="標楷體" w:hAnsi="Times New Roman" w:cs="Times New Roman"/>
      <w:b/>
      <w:bCs/>
      <w:color w:val="FF0000"/>
      <w:szCs w:val="24"/>
    </w:rPr>
  </w:style>
  <w:style w:type="character" w:customStyle="1" w:styleId="40">
    <w:name w:val="標題 4 字元"/>
    <w:basedOn w:val="a0"/>
    <w:link w:val="4"/>
    <w:rsid w:val="00444EF0"/>
    <w:rPr>
      <w:rFonts w:ascii="新細明體" w:eastAsia="新細明體" w:hAnsi="Times New Roman" w:cs="Times New Roman"/>
      <w:b/>
      <w:bCs/>
      <w:color w:val="FF0000"/>
      <w:szCs w:val="24"/>
    </w:rPr>
  </w:style>
  <w:style w:type="character" w:customStyle="1" w:styleId="50">
    <w:name w:val="標題 5 字元"/>
    <w:basedOn w:val="a0"/>
    <w:link w:val="5"/>
    <w:rsid w:val="00444EF0"/>
    <w:rPr>
      <w:rFonts w:ascii="標楷體" w:eastAsia="標楷體" w:hAnsi="Times New Roman" w:cs="Times New Roman"/>
      <w:sz w:val="28"/>
      <w:szCs w:val="24"/>
    </w:rPr>
  </w:style>
  <w:style w:type="paragraph" w:styleId="ab">
    <w:name w:val="annotation text"/>
    <w:basedOn w:val="a"/>
    <w:link w:val="ac"/>
    <w:semiHidden/>
    <w:rsid w:val="00444EF0"/>
    <w:rPr>
      <w:rFonts w:ascii="Times New Roman" w:eastAsia="新細明體" w:hAnsi="Times New Roman" w:cs="Times New Roman"/>
      <w:szCs w:val="24"/>
    </w:rPr>
  </w:style>
  <w:style w:type="character" w:customStyle="1" w:styleId="ac">
    <w:name w:val="註解文字 字元"/>
    <w:basedOn w:val="a0"/>
    <w:link w:val="ab"/>
    <w:semiHidden/>
    <w:rsid w:val="00444EF0"/>
    <w:rPr>
      <w:rFonts w:ascii="Times New Roman" w:eastAsia="新細明體" w:hAnsi="Times New Roman" w:cs="Times New Roman"/>
      <w:szCs w:val="24"/>
    </w:rPr>
  </w:style>
  <w:style w:type="paragraph" w:customStyle="1" w:styleId="21">
    <w:name w:val="2.表頭文字"/>
    <w:basedOn w:val="a"/>
    <w:rsid w:val="00444EF0"/>
    <w:pPr>
      <w:jc w:val="center"/>
    </w:pPr>
    <w:rPr>
      <w:rFonts w:ascii="Times New Roman" w:eastAsia="華康中圓體" w:hAnsi="Times New Roman" w:cs="Times New Roman"/>
      <w:szCs w:val="20"/>
    </w:rPr>
  </w:style>
  <w:style w:type="paragraph" w:customStyle="1" w:styleId="9">
    <w:name w:val="9"/>
    <w:basedOn w:val="a"/>
    <w:rsid w:val="00444EF0"/>
    <w:pPr>
      <w:widowControl/>
      <w:spacing w:before="100" w:beforeAutospacing="1" w:after="100" w:afterAutospacing="1"/>
    </w:pPr>
    <w:rPr>
      <w:rFonts w:ascii="新細明體" w:eastAsia="新細明體" w:hAnsi="Times New Roman" w:cs="Times New Roman"/>
      <w:kern w:val="0"/>
      <w:szCs w:val="24"/>
    </w:rPr>
  </w:style>
  <w:style w:type="paragraph" w:styleId="Web">
    <w:name w:val="Normal (Web)"/>
    <w:basedOn w:val="a"/>
    <w:rsid w:val="00444EF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d">
    <w:name w:val="Hyperlink"/>
    <w:rsid w:val="00444EF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10</Pages>
  <Words>1761</Words>
  <Characters>10044</Characters>
  <Application>Microsoft Office Word</Application>
  <DocSecurity>0</DocSecurity>
  <Lines>83</Lines>
  <Paragraphs>23</Paragraphs>
  <ScaleCrop>false</ScaleCrop>
  <Company/>
  <LinksUpToDate>false</LinksUpToDate>
  <CharactersWithSpaces>11782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</dc:creator>
  <cp:lastModifiedBy>ZAS</cp:lastModifiedBy>
  <cp:revision>27</cp:revision>
  <cp:lastPrinted>2020-09-07T01:34:00Z</cp:lastPrinted>
  <dcterms:created xsi:type="dcterms:W3CDTF">2021-09-01T00:44:00Z</dcterms:created>
  <dcterms:modified xsi:type="dcterms:W3CDTF">2025-06-20T03:27:00Z</dcterms:modified>
</cp:coreProperties>
</file>